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9A65" w14:textId="03566B09" w:rsidR="004F20E0" w:rsidRPr="00B27D98" w:rsidRDefault="004F20E0" w:rsidP="00FB3B6E">
      <w:pPr>
        <w:jc w:val="center"/>
        <w:rPr>
          <w:color w:val="000000" w:themeColor="text1"/>
        </w:rPr>
      </w:pPr>
      <w:r w:rsidRPr="00B27D98">
        <w:rPr>
          <w:noProof/>
          <w:color w:val="000000" w:themeColor="text1"/>
        </w:rPr>
        <mc:AlternateContent>
          <mc:Choice Requires="wps">
            <w:drawing>
              <wp:anchor distT="0" distB="0" distL="114300" distR="114300" simplePos="0" relativeHeight="251668480" behindDoc="0" locked="0" layoutInCell="1" allowOverlap="1" wp14:anchorId="2554DF89" wp14:editId="1CECC821">
                <wp:simplePos x="0" y="0"/>
                <wp:positionH relativeFrom="column">
                  <wp:posOffset>205099</wp:posOffset>
                </wp:positionH>
                <wp:positionV relativeFrom="paragraph">
                  <wp:posOffset>17092</wp:posOffset>
                </wp:positionV>
                <wp:extent cx="5614587" cy="658026"/>
                <wp:effectExtent l="25400" t="25400" r="24765" b="53340"/>
                <wp:wrapNone/>
                <wp:docPr id="6" name="Text Box 6"/>
                <wp:cNvGraphicFramePr/>
                <a:graphic xmlns:a="http://schemas.openxmlformats.org/drawingml/2006/main">
                  <a:graphicData uri="http://schemas.microsoft.com/office/word/2010/wordprocessingShape">
                    <wps:wsp>
                      <wps:cNvSpPr txBox="1"/>
                      <wps:spPr>
                        <a:xfrm>
                          <a:off x="0" y="0"/>
                          <a:ext cx="5614587" cy="658026"/>
                        </a:xfrm>
                        <a:custGeom>
                          <a:avLst/>
                          <a:gdLst>
                            <a:gd name="connsiteX0" fmla="*/ 0 w 5614587"/>
                            <a:gd name="connsiteY0" fmla="*/ 0 h 658026"/>
                            <a:gd name="connsiteX1" fmla="*/ 393021 w 5614587"/>
                            <a:gd name="connsiteY1" fmla="*/ 0 h 658026"/>
                            <a:gd name="connsiteX2" fmla="*/ 1066772 w 5614587"/>
                            <a:gd name="connsiteY2" fmla="*/ 0 h 658026"/>
                            <a:gd name="connsiteX3" fmla="*/ 1684376 w 5614587"/>
                            <a:gd name="connsiteY3" fmla="*/ 0 h 658026"/>
                            <a:gd name="connsiteX4" fmla="*/ 2077397 w 5614587"/>
                            <a:gd name="connsiteY4" fmla="*/ 0 h 658026"/>
                            <a:gd name="connsiteX5" fmla="*/ 2582710 w 5614587"/>
                            <a:gd name="connsiteY5" fmla="*/ 0 h 658026"/>
                            <a:gd name="connsiteX6" fmla="*/ 3256460 w 5614587"/>
                            <a:gd name="connsiteY6" fmla="*/ 0 h 658026"/>
                            <a:gd name="connsiteX7" fmla="*/ 3817919 w 5614587"/>
                            <a:gd name="connsiteY7" fmla="*/ 0 h 658026"/>
                            <a:gd name="connsiteX8" fmla="*/ 4435524 w 5614587"/>
                            <a:gd name="connsiteY8" fmla="*/ 0 h 658026"/>
                            <a:gd name="connsiteX9" fmla="*/ 4940837 w 5614587"/>
                            <a:gd name="connsiteY9" fmla="*/ 0 h 658026"/>
                            <a:gd name="connsiteX10" fmla="*/ 5614587 w 5614587"/>
                            <a:gd name="connsiteY10" fmla="*/ 0 h 658026"/>
                            <a:gd name="connsiteX11" fmla="*/ 5614587 w 5614587"/>
                            <a:gd name="connsiteY11" fmla="*/ 342174 h 658026"/>
                            <a:gd name="connsiteX12" fmla="*/ 5614587 w 5614587"/>
                            <a:gd name="connsiteY12" fmla="*/ 658026 h 658026"/>
                            <a:gd name="connsiteX13" fmla="*/ 5221566 w 5614587"/>
                            <a:gd name="connsiteY13" fmla="*/ 658026 h 658026"/>
                            <a:gd name="connsiteX14" fmla="*/ 4828545 w 5614587"/>
                            <a:gd name="connsiteY14" fmla="*/ 658026 h 658026"/>
                            <a:gd name="connsiteX15" fmla="*/ 4210940 w 5614587"/>
                            <a:gd name="connsiteY15" fmla="*/ 658026 h 658026"/>
                            <a:gd name="connsiteX16" fmla="*/ 3817919 w 5614587"/>
                            <a:gd name="connsiteY16" fmla="*/ 658026 h 658026"/>
                            <a:gd name="connsiteX17" fmla="*/ 3256460 w 5614587"/>
                            <a:gd name="connsiteY17" fmla="*/ 658026 h 658026"/>
                            <a:gd name="connsiteX18" fmla="*/ 2807294 w 5614587"/>
                            <a:gd name="connsiteY18" fmla="*/ 658026 h 658026"/>
                            <a:gd name="connsiteX19" fmla="*/ 2245835 w 5614587"/>
                            <a:gd name="connsiteY19" fmla="*/ 658026 h 658026"/>
                            <a:gd name="connsiteX20" fmla="*/ 1684376 w 5614587"/>
                            <a:gd name="connsiteY20" fmla="*/ 658026 h 658026"/>
                            <a:gd name="connsiteX21" fmla="*/ 1122917 w 5614587"/>
                            <a:gd name="connsiteY21" fmla="*/ 658026 h 658026"/>
                            <a:gd name="connsiteX22" fmla="*/ 561459 w 5614587"/>
                            <a:gd name="connsiteY22" fmla="*/ 658026 h 658026"/>
                            <a:gd name="connsiteX23" fmla="*/ 0 w 5614587"/>
                            <a:gd name="connsiteY23" fmla="*/ 658026 h 658026"/>
                            <a:gd name="connsiteX24" fmla="*/ 0 w 5614587"/>
                            <a:gd name="connsiteY24" fmla="*/ 322433 h 658026"/>
                            <a:gd name="connsiteX25" fmla="*/ 0 w 5614587"/>
                            <a:gd name="connsiteY25" fmla="*/ 0 h 658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14587" h="658026" fill="none" extrusionOk="0">
                              <a:moveTo>
                                <a:pt x="0" y="0"/>
                              </a:moveTo>
                              <a:cubicBezTo>
                                <a:pt x="174038" y="-31425"/>
                                <a:pt x="289161" y="24234"/>
                                <a:pt x="393021" y="0"/>
                              </a:cubicBezTo>
                              <a:cubicBezTo>
                                <a:pt x="496881" y="-24234"/>
                                <a:pt x="749443" y="65543"/>
                                <a:pt x="1066772" y="0"/>
                              </a:cubicBezTo>
                              <a:cubicBezTo>
                                <a:pt x="1384101" y="-65543"/>
                                <a:pt x="1430262" y="24296"/>
                                <a:pt x="1684376" y="0"/>
                              </a:cubicBezTo>
                              <a:cubicBezTo>
                                <a:pt x="1938490" y="-24296"/>
                                <a:pt x="1903437" y="12905"/>
                                <a:pt x="2077397" y="0"/>
                              </a:cubicBezTo>
                              <a:cubicBezTo>
                                <a:pt x="2251357" y="-12905"/>
                                <a:pt x="2407732" y="48339"/>
                                <a:pt x="2582710" y="0"/>
                              </a:cubicBezTo>
                              <a:cubicBezTo>
                                <a:pt x="2757688" y="-48339"/>
                                <a:pt x="2975433" y="55062"/>
                                <a:pt x="3256460" y="0"/>
                              </a:cubicBezTo>
                              <a:cubicBezTo>
                                <a:pt x="3537487" y="-55062"/>
                                <a:pt x="3640880" y="38105"/>
                                <a:pt x="3817919" y="0"/>
                              </a:cubicBezTo>
                              <a:cubicBezTo>
                                <a:pt x="3994958" y="-38105"/>
                                <a:pt x="4145446" y="42698"/>
                                <a:pt x="4435524" y="0"/>
                              </a:cubicBezTo>
                              <a:cubicBezTo>
                                <a:pt x="4725603" y="-42698"/>
                                <a:pt x="4721131" y="19074"/>
                                <a:pt x="4940837" y="0"/>
                              </a:cubicBezTo>
                              <a:cubicBezTo>
                                <a:pt x="5160543" y="-19074"/>
                                <a:pt x="5458635" y="26179"/>
                                <a:pt x="5614587" y="0"/>
                              </a:cubicBezTo>
                              <a:cubicBezTo>
                                <a:pt x="5627061" y="165585"/>
                                <a:pt x="5575920" y="238830"/>
                                <a:pt x="5614587" y="342174"/>
                              </a:cubicBezTo>
                              <a:cubicBezTo>
                                <a:pt x="5653254" y="445518"/>
                                <a:pt x="5585707" y="503710"/>
                                <a:pt x="5614587" y="658026"/>
                              </a:cubicBezTo>
                              <a:cubicBezTo>
                                <a:pt x="5448149" y="703224"/>
                                <a:pt x="5320837" y="657171"/>
                                <a:pt x="5221566" y="658026"/>
                              </a:cubicBezTo>
                              <a:cubicBezTo>
                                <a:pt x="5122295" y="658881"/>
                                <a:pt x="4922434" y="614743"/>
                                <a:pt x="4828545" y="658026"/>
                              </a:cubicBezTo>
                              <a:cubicBezTo>
                                <a:pt x="4734656" y="701309"/>
                                <a:pt x="4483885" y="624265"/>
                                <a:pt x="4210940" y="658026"/>
                              </a:cubicBezTo>
                              <a:cubicBezTo>
                                <a:pt x="3937996" y="691787"/>
                                <a:pt x="3969327" y="638111"/>
                                <a:pt x="3817919" y="658026"/>
                              </a:cubicBezTo>
                              <a:cubicBezTo>
                                <a:pt x="3666511" y="677941"/>
                                <a:pt x="3430722" y="593789"/>
                                <a:pt x="3256460" y="658026"/>
                              </a:cubicBezTo>
                              <a:cubicBezTo>
                                <a:pt x="3082198" y="722263"/>
                                <a:pt x="2906918" y="604971"/>
                                <a:pt x="2807294" y="658026"/>
                              </a:cubicBezTo>
                              <a:cubicBezTo>
                                <a:pt x="2707670" y="711081"/>
                                <a:pt x="2506343" y="610685"/>
                                <a:pt x="2245835" y="658026"/>
                              </a:cubicBezTo>
                              <a:cubicBezTo>
                                <a:pt x="1985327" y="705367"/>
                                <a:pt x="1870566" y="634848"/>
                                <a:pt x="1684376" y="658026"/>
                              </a:cubicBezTo>
                              <a:cubicBezTo>
                                <a:pt x="1498186" y="681204"/>
                                <a:pt x="1291386" y="633895"/>
                                <a:pt x="1122917" y="658026"/>
                              </a:cubicBezTo>
                              <a:cubicBezTo>
                                <a:pt x="954448" y="682157"/>
                                <a:pt x="695656" y="598559"/>
                                <a:pt x="561459" y="658026"/>
                              </a:cubicBezTo>
                              <a:cubicBezTo>
                                <a:pt x="427262" y="717493"/>
                                <a:pt x="158038" y="655484"/>
                                <a:pt x="0" y="658026"/>
                              </a:cubicBezTo>
                              <a:cubicBezTo>
                                <a:pt x="-6975" y="537596"/>
                                <a:pt x="34976" y="482138"/>
                                <a:pt x="0" y="322433"/>
                              </a:cubicBezTo>
                              <a:cubicBezTo>
                                <a:pt x="-34976" y="162728"/>
                                <a:pt x="4024" y="90381"/>
                                <a:pt x="0" y="0"/>
                              </a:cubicBezTo>
                              <a:close/>
                            </a:path>
                            <a:path w="5614587" h="658026" stroke="0" extrusionOk="0">
                              <a:moveTo>
                                <a:pt x="0" y="0"/>
                              </a:moveTo>
                              <a:cubicBezTo>
                                <a:pt x="223681" y="-20264"/>
                                <a:pt x="323111" y="33618"/>
                                <a:pt x="505313" y="0"/>
                              </a:cubicBezTo>
                              <a:cubicBezTo>
                                <a:pt x="687515" y="-33618"/>
                                <a:pt x="735893" y="4892"/>
                                <a:pt x="898334" y="0"/>
                              </a:cubicBezTo>
                              <a:cubicBezTo>
                                <a:pt x="1060775" y="-4892"/>
                                <a:pt x="1250411" y="68921"/>
                                <a:pt x="1572084" y="0"/>
                              </a:cubicBezTo>
                              <a:cubicBezTo>
                                <a:pt x="1893757" y="-68921"/>
                                <a:pt x="1904039" y="17602"/>
                                <a:pt x="2077397" y="0"/>
                              </a:cubicBezTo>
                              <a:cubicBezTo>
                                <a:pt x="2250755" y="-17602"/>
                                <a:pt x="2412732" y="52433"/>
                                <a:pt x="2582710" y="0"/>
                              </a:cubicBezTo>
                              <a:cubicBezTo>
                                <a:pt x="2752688" y="-52433"/>
                                <a:pt x="2935793" y="57541"/>
                                <a:pt x="3256460" y="0"/>
                              </a:cubicBezTo>
                              <a:cubicBezTo>
                                <a:pt x="3577127" y="-57541"/>
                                <a:pt x="3603682" y="2844"/>
                                <a:pt x="3705627" y="0"/>
                              </a:cubicBezTo>
                              <a:cubicBezTo>
                                <a:pt x="3807572" y="-2844"/>
                                <a:pt x="4203093" y="6326"/>
                                <a:pt x="4379378" y="0"/>
                              </a:cubicBezTo>
                              <a:cubicBezTo>
                                <a:pt x="4555663" y="-6326"/>
                                <a:pt x="4825790" y="22663"/>
                                <a:pt x="5053128" y="0"/>
                              </a:cubicBezTo>
                              <a:cubicBezTo>
                                <a:pt x="5280466" y="-22663"/>
                                <a:pt x="5465863" y="41934"/>
                                <a:pt x="5614587" y="0"/>
                              </a:cubicBezTo>
                              <a:cubicBezTo>
                                <a:pt x="5652713" y="155827"/>
                                <a:pt x="5578830" y="207782"/>
                                <a:pt x="5614587" y="342174"/>
                              </a:cubicBezTo>
                              <a:cubicBezTo>
                                <a:pt x="5650344" y="476566"/>
                                <a:pt x="5605792" y="504572"/>
                                <a:pt x="5614587" y="658026"/>
                              </a:cubicBezTo>
                              <a:cubicBezTo>
                                <a:pt x="5502814" y="696519"/>
                                <a:pt x="5306284" y="653966"/>
                                <a:pt x="5221566" y="658026"/>
                              </a:cubicBezTo>
                              <a:cubicBezTo>
                                <a:pt x="5136848" y="662086"/>
                                <a:pt x="4796726" y="650116"/>
                                <a:pt x="4547815" y="658026"/>
                              </a:cubicBezTo>
                              <a:cubicBezTo>
                                <a:pt x="4298904" y="665936"/>
                                <a:pt x="4239074" y="610162"/>
                                <a:pt x="4098649" y="658026"/>
                              </a:cubicBezTo>
                              <a:cubicBezTo>
                                <a:pt x="3958224" y="705890"/>
                                <a:pt x="3795405" y="623973"/>
                                <a:pt x="3537190" y="658026"/>
                              </a:cubicBezTo>
                              <a:cubicBezTo>
                                <a:pt x="3278975" y="692079"/>
                                <a:pt x="3021158" y="630780"/>
                                <a:pt x="2863439" y="658026"/>
                              </a:cubicBezTo>
                              <a:cubicBezTo>
                                <a:pt x="2705720" y="685272"/>
                                <a:pt x="2528232" y="618933"/>
                                <a:pt x="2301981" y="658026"/>
                              </a:cubicBezTo>
                              <a:cubicBezTo>
                                <a:pt x="2075730" y="697119"/>
                                <a:pt x="2006273" y="614605"/>
                                <a:pt x="1908960" y="658026"/>
                              </a:cubicBezTo>
                              <a:cubicBezTo>
                                <a:pt x="1811647" y="701447"/>
                                <a:pt x="1669399" y="608364"/>
                                <a:pt x="1459793" y="658026"/>
                              </a:cubicBezTo>
                              <a:cubicBezTo>
                                <a:pt x="1250187" y="707688"/>
                                <a:pt x="997348" y="610382"/>
                                <a:pt x="786042" y="658026"/>
                              </a:cubicBezTo>
                              <a:cubicBezTo>
                                <a:pt x="574736" y="705670"/>
                                <a:pt x="391935" y="638310"/>
                                <a:pt x="0" y="658026"/>
                              </a:cubicBezTo>
                              <a:cubicBezTo>
                                <a:pt x="-25597" y="535920"/>
                                <a:pt x="30553" y="444383"/>
                                <a:pt x="0" y="342174"/>
                              </a:cubicBezTo>
                              <a:cubicBezTo>
                                <a:pt x="-30553" y="239965"/>
                                <a:pt x="30523" y="91001"/>
                                <a:pt x="0" y="0"/>
                              </a:cubicBezTo>
                              <a:close/>
                            </a:path>
                          </a:pathLst>
                        </a:custGeom>
                        <a:gradFill flip="none" rotWithShape="1">
                          <a:gsLst>
                            <a:gs pos="100000">
                              <a:srgbClr val="7A7491"/>
                            </a:gs>
                            <a:gs pos="47000">
                              <a:srgbClr val="8779B2">
                                <a:tint val="44500"/>
                                <a:satMod val="160000"/>
                              </a:srgbClr>
                            </a:gs>
                            <a:gs pos="21000">
                              <a:srgbClr val="8779B2">
                                <a:tint val="23500"/>
                                <a:satMod val="160000"/>
                              </a:srgbClr>
                            </a:gs>
                          </a:gsLst>
                          <a:path path="circle">
                            <a:fillToRect l="50000" t="50000" r="50000" b="50000"/>
                          </a:path>
                          <a:tileRect/>
                        </a:gra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1D8FD48" w14:textId="6DBE236C" w:rsidR="004F20E0" w:rsidRPr="004F20E0" w:rsidRDefault="004F20E0" w:rsidP="00917FB5">
                            <w:pPr>
                              <w:jc w:val="center"/>
                              <w:rPr>
                                <w:rFonts w:ascii="Engravers MT" w:hAnsi="Engravers MT"/>
                                <w:color w:val="000000" w:themeColor="text1"/>
                              </w:rPr>
                            </w:pPr>
                            <w:r w:rsidRPr="004F20E0">
                              <w:rPr>
                                <w:rFonts w:ascii="Engravers MT" w:hAnsi="Engravers MT"/>
                                <w:color w:val="000000" w:themeColor="text1"/>
                              </w:rPr>
                              <w:t>PHILOSOPHY OF PSYCHIATRY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4DF89" id="_x0000_t202" coordsize="21600,21600" o:spt="202" path="m,l,21600r21600,l21600,xe">
                <v:stroke joinstyle="miter"/>
                <v:path gradientshapeok="t" o:connecttype="rect"/>
              </v:shapetype>
              <v:shape id="Text Box 6" o:spid="_x0000_s1026" type="#_x0000_t202" style="position:absolute;left:0;text-align:left;margin-left:16.15pt;margin-top:1.35pt;width:442.1pt;height:5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" fillcolor="#e9e6f2" strokeweight=".5pt">
                <v:fill color2="#7a7491" rotate="t" focusposition=".5,.5" focussize="" colors="0 #e9e6f2;13763f #e9e6f2;30802f #d2cde6" focus="100%" type="gradientRadial"/>
                <v:textbox>
                  <w:txbxContent>
                    <w:p w14:paraId="11D8FD48" w14:textId="6DBE236C" w:rsidR="004F20E0" w:rsidRPr="004F20E0" w:rsidRDefault="004F20E0" w:rsidP="00917FB5">
                      <w:pPr>
                        <w:jc w:val="center"/>
                        <w:rPr>
                          <w:rFonts w:ascii="Engravers MT" w:hAnsi="Engravers MT"/>
                          <w:color w:val="000000" w:themeColor="text1"/>
                        </w:rPr>
                      </w:pPr>
                      <w:r w:rsidRPr="004F20E0">
                        <w:rPr>
                          <w:rFonts w:ascii="Engravers MT" w:hAnsi="Engravers MT"/>
                          <w:color w:val="000000" w:themeColor="text1"/>
                        </w:rPr>
                        <w:t>PHILOSOPHY OF PSYCHIATRY</w:t>
                      </w:r>
                    </w:p>
                  </w:txbxContent>
                </v:textbox>
              </v:shape>
            </w:pict>
          </mc:Fallback>
        </mc:AlternateContent>
      </w:r>
    </w:p>
    <w:p w14:paraId="0EB7EF9B" w14:textId="77777777" w:rsidR="004F20E0" w:rsidRPr="00B27D98" w:rsidRDefault="004F20E0" w:rsidP="00FB3B6E">
      <w:pPr>
        <w:jc w:val="center"/>
        <w:rPr>
          <w:color w:val="000000" w:themeColor="text1"/>
        </w:rPr>
      </w:pPr>
    </w:p>
    <w:p w14:paraId="7646BC12" w14:textId="77777777" w:rsidR="004F20E0" w:rsidRPr="00B27D98" w:rsidRDefault="004F20E0" w:rsidP="00FB3B6E">
      <w:pPr>
        <w:jc w:val="center"/>
        <w:rPr>
          <w:color w:val="000000" w:themeColor="text1"/>
        </w:rPr>
      </w:pPr>
    </w:p>
    <w:p w14:paraId="1B6875C3" w14:textId="77777777" w:rsidR="004F20E0" w:rsidRPr="00B27D98" w:rsidRDefault="004F20E0" w:rsidP="00FB3B6E">
      <w:pPr>
        <w:jc w:val="center"/>
        <w:rPr>
          <w:color w:val="000000" w:themeColor="text1"/>
        </w:rPr>
      </w:pPr>
    </w:p>
    <w:p w14:paraId="20227536" w14:textId="77777777" w:rsidR="004F20E0" w:rsidRPr="00B27D98" w:rsidRDefault="004F20E0" w:rsidP="00FB3B6E">
      <w:pPr>
        <w:jc w:val="center"/>
        <w:rPr>
          <w:color w:val="000000" w:themeColor="text1"/>
        </w:rPr>
      </w:pPr>
    </w:p>
    <w:p w14:paraId="186DC1BA" w14:textId="77777777" w:rsidR="00D762CA" w:rsidRPr="00B27D98" w:rsidRDefault="00D762CA" w:rsidP="00FB3B6E">
      <w:pPr>
        <w:jc w:val="center"/>
        <w:rPr>
          <w:color w:val="000000" w:themeColor="text1"/>
        </w:rPr>
      </w:pPr>
    </w:p>
    <w:p w14:paraId="44B856FA" w14:textId="6EED951A" w:rsidR="002228DA" w:rsidRPr="00B27D98" w:rsidRDefault="002228DA" w:rsidP="00FB3B6E">
      <w:pPr>
        <w:rPr>
          <w:color w:val="000000" w:themeColor="text1"/>
        </w:rPr>
      </w:pPr>
    </w:p>
    <w:p w14:paraId="196AE72A" w14:textId="299B883B" w:rsidR="002228DA" w:rsidRDefault="00000000" w:rsidP="00FB3B6E">
      <w:pPr>
        <w:rPr>
          <w:rStyle w:val="Hyperlink"/>
          <w:color w:val="000000" w:themeColor="text1"/>
        </w:rPr>
      </w:pPr>
      <w:hyperlink w:anchor="course_basics" w:history="1">
        <w:r w:rsidR="002228DA" w:rsidRPr="00B27D98">
          <w:rPr>
            <w:rStyle w:val="Hyperlink"/>
            <w:color w:val="000000" w:themeColor="text1"/>
          </w:rPr>
          <w:t>course basic</w:t>
        </w:r>
        <w:r w:rsidR="002228DA" w:rsidRPr="00B27D98">
          <w:rPr>
            <w:rStyle w:val="Hyperlink"/>
            <w:color w:val="000000" w:themeColor="text1"/>
          </w:rPr>
          <w:t>s</w:t>
        </w:r>
      </w:hyperlink>
    </w:p>
    <w:p w14:paraId="4EC60185" w14:textId="2C9E2102" w:rsidR="00525BDB" w:rsidRDefault="00000000" w:rsidP="00FB3B6E">
      <w:pPr>
        <w:rPr>
          <w:rStyle w:val="Hyperlink"/>
          <w:color w:val="000000" w:themeColor="text1"/>
          <w:u w:val="none"/>
        </w:rPr>
      </w:pPr>
      <w:hyperlink w:anchor="assignments_assessments" w:history="1">
        <w:r w:rsidR="00525BDB" w:rsidRPr="00525BDB">
          <w:rPr>
            <w:rStyle w:val="Hyperlink"/>
          </w:rPr>
          <w:t>assignments and assessments</w:t>
        </w:r>
      </w:hyperlink>
    </w:p>
    <w:p w14:paraId="49652091" w14:textId="1702D08A" w:rsidR="00DA76B6" w:rsidRPr="00525BDB" w:rsidRDefault="00000000" w:rsidP="00FB3B6E">
      <w:pPr>
        <w:rPr>
          <w:color w:val="000000" w:themeColor="text1"/>
        </w:rPr>
      </w:pPr>
      <w:hyperlink w:anchor="communication" w:history="1">
        <w:r w:rsidR="00DA76B6" w:rsidRPr="00DA76B6">
          <w:rPr>
            <w:rStyle w:val="Hyperlink"/>
          </w:rPr>
          <w:t>communication and connection</w:t>
        </w:r>
      </w:hyperlink>
    </w:p>
    <w:p w14:paraId="00541F69" w14:textId="471569C0" w:rsidR="002228DA" w:rsidRDefault="00000000" w:rsidP="00FB3B6E">
      <w:hyperlink w:anchor="university_policies" w:history="1">
        <w:r w:rsidR="009E150E" w:rsidRPr="009E150E">
          <w:rPr>
            <w:rStyle w:val="Hyperlink"/>
          </w:rPr>
          <w:t>university policies and practices</w:t>
        </w:r>
      </w:hyperlink>
    </w:p>
    <w:p w14:paraId="76666087" w14:textId="3F18EC21" w:rsidR="009E150E" w:rsidRPr="00B27D98" w:rsidRDefault="00000000" w:rsidP="00FB3B6E">
      <w:pPr>
        <w:rPr>
          <w:color w:val="000000" w:themeColor="text1"/>
        </w:rPr>
      </w:pPr>
      <w:hyperlink w:anchor="course_specific" w:history="1">
        <w:r w:rsidR="009E150E" w:rsidRPr="009E150E">
          <w:rPr>
            <w:rStyle w:val="Hyperlink"/>
          </w:rPr>
          <w:t>course policies and practices</w:t>
        </w:r>
      </w:hyperlink>
    </w:p>
    <w:p w14:paraId="36459D6B" w14:textId="54C6EF09" w:rsidR="002228DA" w:rsidRPr="009E150E" w:rsidRDefault="00000000" w:rsidP="00FB3B6E">
      <w:pPr>
        <w:rPr>
          <w:color w:val="000000" w:themeColor="text1"/>
        </w:rPr>
      </w:pPr>
      <w:hyperlink w:anchor="resources_support" w:history="1">
        <w:r w:rsidR="002228DA" w:rsidRPr="009E150E">
          <w:rPr>
            <w:rStyle w:val="Hyperlink"/>
          </w:rPr>
          <w:t>resources</w:t>
        </w:r>
        <w:r w:rsidR="00B25CF2" w:rsidRPr="009E150E">
          <w:rPr>
            <w:rStyle w:val="Hyperlink"/>
          </w:rPr>
          <w:t xml:space="preserve"> and support</w:t>
        </w:r>
      </w:hyperlink>
    </w:p>
    <w:p w14:paraId="5F372E0A" w14:textId="1B9E56FC" w:rsidR="002228DA" w:rsidRPr="00B27D98" w:rsidRDefault="00000000" w:rsidP="00FB3B6E">
      <w:pPr>
        <w:rPr>
          <w:b/>
          <w:color w:val="000000" w:themeColor="text1"/>
        </w:rPr>
      </w:pPr>
      <w:hyperlink w:anchor="deadlines_schedule" w:history="1">
        <w:r w:rsidR="00DA76B6" w:rsidRPr="00DA76B6">
          <w:rPr>
            <w:rStyle w:val="Hyperlink"/>
          </w:rPr>
          <w:t>deadlines and detailed schedule</w:t>
        </w:r>
      </w:hyperlink>
    </w:p>
    <w:p w14:paraId="465B459F" w14:textId="77777777" w:rsidR="000C3D2D" w:rsidRPr="00B27D98" w:rsidRDefault="000C3D2D" w:rsidP="00FB3B6E">
      <w:pPr>
        <w:rPr>
          <w:b/>
          <w:color w:val="000000" w:themeColor="text1"/>
        </w:rPr>
      </w:pPr>
    </w:p>
    <w:p w14:paraId="62EE2E7E" w14:textId="11862C14" w:rsidR="002228DA" w:rsidRPr="00B27D98" w:rsidRDefault="002228DA" w:rsidP="00FB3B6E">
      <w:pPr>
        <w:rPr>
          <w:color w:val="000000" w:themeColor="text1"/>
        </w:rPr>
      </w:pPr>
      <w:r w:rsidRPr="00B27D98">
        <w:rPr>
          <w:b/>
          <w:color w:val="000000" w:themeColor="text1"/>
        </w:rPr>
        <w:t>class meets</w:t>
      </w:r>
      <w:r w:rsidRPr="00B27D98">
        <w:rPr>
          <w:color w:val="000000" w:themeColor="text1"/>
        </w:rPr>
        <w:t xml:space="preserve">: </w:t>
      </w:r>
      <w:r w:rsidRPr="00B27D98">
        <w:rPr>
          <w:color w:val="000000" w:themeColor="text1"/>
        </w:rPr>
        <w:tab/>
      </w:r>
      <w:r w:rsidRPr="00B27D98">
        <w:rPr>
          <w:color w:val="000000" w:themeColor="text1"/>
        </w:rPr>
        <w:tab/>
        <w:t xml:space="preserve">Tues/Thurs </w:t>
      </w:r>
      <w:r w:rsidR="00135383" w:rsidRPr="00B27D98">
        <w:rPr>
          <w:color w:val="000000" w:themeColor="text1"/>
        </w:rPr>
        <w:t>12:30 – 1:45</w:t>
      </w:r>
      <w:r w:rsidRPr="00B27D98">
        <w:rPr>
          <w:color w:val="000000" w:themeColor="text1"/>
        </w:rPr>
        <w:t xml:space="preserve"> p.m.</w:t>
      </w:r>
      <w:r w:rsidR="006F3F46">
        <w:rPr>
          <w:color w:val="000000" w:themeColor="text1"/>
        </w:rPr>
        <w:t xml:space="preserve">, </w:t>
      </w:r>
      <w:hyperlink r:id="rId5" w:history="1">
        <w:r w:rsidR="006F3F46" w:rsidRPr="006F3F46">
          <w:rPr>
            <w:rStyle w:val="Hyperlink"/>
          </w:rPr>
          <w:t>SQH</w:t>
        </w:r>
      </w:hyperlink>
      <w:r w:rsidR="006F3F46">
        <w:rPr>
          <w:color w:val="000000" w:themeColor="text1"/>
        </w:rPr>
        <w:t xml:space="preserve"> 1121</w:t>
      </w:r>
    </w:p>
    <w:p w14:paraId="667A7116" w14:textId="12C315C0" w:rsidR="002228DA" w:rsidRPr="00B27D98" w:rsidRDefault="002228DA" w:rsidP="00FB3B6E">
      <w:pPr>
        <w:rPr>
          <w:color w:val="000000" w:themeColor="text1"/>
        </w:rPr>
      </w:pPr>
      <w:r w:rsidRPr="00B27D98">
        <w:rPr>
          <w:b/>
          <w:color w:val="000000" w:themeColor="text1"/>
        </w:rPr>
        <w:t>website</w:t>
      </w:r>
      <w:r w:rsidRPr="00B27D98">
        <w:rPr>
          <w:color w:val="000000" w:themeColor="text1"/>
        </w:rPr>
        <w:t>:</w:t>
      </w:r>
      <w:r w:rsidRPr="00B27D98">
        <w:rPr>
          <w:color w:val="000000" w:themeColor="text1"/>
        </w:rPr>
        <w:tab/>
      </w:r>
      <w:r w:rsidRPr="00B27D98">
        <w:rPr>
          <w:color w:val="000000" w:themeColor="text1"/>
        </w:rPr>
        <w:tab/>
      </w:r>
      <w:r w:rsidR="00A71E4A" w:rsidRPr="00B27D98">
        <w:rPr>
          <w:color w:val="000000" w:themeColor="text1"/>
        </w:rPr>
        <w:t>ELMS</w:t>
      </w:r>
    </w:p>
    <w:p w14:paraId="0251469E" w14:textId="222244A5" w:rsidR="002228DA" w:rsidRPr="00B27D98" w:rsidRDefault="002228DA" w:rsidP="00FB3B6E">
      <w:pPr>
        <w:rPr>
          <w:color w:val="000000" w:themeColor="text1"/>
        </w:rPr>
      </w:pPr>
      <w:r w:rsidRPr="00B27D98">
        <w:rPr>
          <w:b/>
          <w:color w:val="000000" w:themeColor="text1"/>
        </w:rPr>
        <w:t>instructor</w:t>
      </w:r>
      <w:r w:rsidRPr="00B27D98">
        <w:rPr>
          <w:color w:val="000000" w:themeColor="text1"/>
        </w:rPr>
        <w:t xml:space="preserve">: </w:t>
      </w:r>
      <w:r w:rsidR="00F4497C" w:rsidRPr="00B27D98">
        <w:rPr>
          <w:color w:val="000000" w:themeColor="text1"/>
        </w:rPr>
        <w:tab/>
      </w:r>
      <w:r w:rsidRPr="00B27D98">
        <w:rPr>
          <w:color w:val="000000" w:themeColor="text1"/>
        </w:rPr>
        <w:tab/>
      </w:r>
      <w:r w:rsidR="00F95F77" w:rsidRPr="00B27D98">
        <w:rPr>
          <w:color w:val="000000" w:themeColor="text1"/>
        </w:rPr>
        <w:t>Professor</w:t>
      </w:r>
      <w:r w:rsidRPr="00B27D98">
        <w:rPr>
          <w:color w:val="000000" w:themeColor="text1"/>
        </w:rPr>
        <w:t xml:space="preserve"> Schechter</w:t>
      </w:r>
      <w:r w:rsidR="00F95F77" w:rsidRPr="00B27D98">
        <w:rPr>
          <w:color w:val="000000" w:themeColor="text1"/>
        </w:rPr>
        <w:t xml:space="preserve"> </w:t>
      </w:r>
    </w:p>
    <w:p w14:paraId="17B04430" w14:textId="01329FF5" w:rsidR="00F95F77" w:rsidRPr="00B27D98" w:rsidRDefault="00F95F77" w:rsidP="00FB3B6E">
      <w:pPr>
        <w:rPr>
          <w:color w:val="000000" w:themeColor="text1"/>
        </w:rPr>
      </w:pPr>
      <w:r w:rsidRPr="00B27D98">
        <w:rPr>
          <w:b/>
          <w:bCs/>
          <w:color w:val="000000" w:themeColor="text1"/>
        </w:rPr>
        <w:t>pronouns:</w:t>
      </w:r>
      <w:r w:rsidRPr="00B27D98">
        <w:rPr>
          <w:color w:val="000000" w:themeColor="text1"/>
        </w:rPr>
        <w:tab/>
      </w:r>
      <w:r w:rsidRPr="00B27D98">
        <w:rPr>
          <w:color w:val="000000" w:themeColor="text1"/>
        </w:rPr>
        <w:tab/>
        <w:t xml:space="preserve">she/her </w:t>
      </w:r>
      <w:r w:rsidR="006F3F46">
        <w:rPr>
          <w:color w:val="000000" w:themeColor="text1"/>
        </w:rPr>
        <w:t>or they/them</w:t>
      </w:r>
    </w:p>
    <w:p w14:paraId="030EC4EA" w14:textId="08B94D01" w:rsidR="002228DA" w:rsidRPr="00B27D98" w:rsidRDefault="002228DA" w:rsidP="00FB3B6E">
      <w:pPr>
        <w:rPr>
          <w:bCs/>
          <w:color w:val="000000" w:themeColor="text1"/>
        </w:rPr>
      </w:pPr>
      <w:r w:rsidRPr="00B27D98">
        <w:rPr>
          <w:b/>
          <w:color w:val="000000" w:themeColor="text1"/>
        </w:rPr>
        <w:t>contact</w:t>
      </w:r>
      <w:r w:rsidRPr="00B27D98">
        <w:rPr>
          <w:color w:val="000000" w:themeColor="text1"/>
        </w:rPr>
        <w:t>:</w:t>
      </w:r>
      <w:r w:rsidR="00F4497C" w:rsidRPr="00B27D98">
        <w:rPr>
          <w:color w:val="000000" w:themeColor="text1"/>
        </w:rPr>
        <w:tab/>
      </w:r>
      <w:r w:rsidRPr="00B27D98">
        <w:rPr>
          <w:color w:val="000000" w:themeColor="text1"/>
        </w:rPr>
        <w:tab/>
      </w:r>
      <w:r w:rsidR="00F95F77" w:rsidRPr="00B27D98">
        <w:rPr>
          <w:bCs/>
          <w:color w:val="000000" w:themeColor="text1"/>
        </w:rPr>
        <w:t>via Elms</w:t>
      </w:r>
    </w:p>
    <w:p w14:paraId="507A6F87" w14:textId="4FFD986A" w:rsidR="00E75E92" w:rsidRPr="00B27D98" w:rsidRDefault="00F95F77" w:rsidP="00FB3B6E">
      <w:pPr>
        <w:ind w:left="2160" w:hanging="2160"/>
        <w:rPr>
          <w:color w:val="000000" w:themeColor="text1"/>
        </w:rPr>
      </w:pPr>
      <w:r w:rsidRPr="00B27D98">
        <w:rPr>
          <w:b/>
          <w:color w:val="000000" w:themeColor="text1"/>
        </w:rPr>
        <w:t>student</w:t>
      </w:r>
      <w:r w:rsidR="002228DA" w:rsidRPr="00B27D98">
        <w:rPr>
          <w:b/>
          <w:color w:val="000000" w:themeColor="text1"/>
        </w:rPr>
        <w:t xml:space="preserve"> hours</w:t>
      </w:r>
      <w:r w:rsidR="002228DA" w:rsidRPr="00B27D98">
        <w:rPr>
          <w:color w:val="000000" w:themeColor="text1"/>
        </w:rPr>
        <w:t xml:space="preserve">: </w:t>
      </w:r>
      <w:r w:rsidR="002228DA" w:rsidRPr="00B27D98">
        <w:rPr>
          <w:color w:val="000000" w:themeColor="text1"/>
        </w:rPr>
        <w:tab/>
      </w:r>
      <w:r w:rsidRPr="00B27D98">
        <w:rPr>
          <w:color w:val="000000" w:themeColor="text1"/>
        </w:rPr>
        <w:t xml:space="preserve">Tuesdays from </w:t>
      </w:r>
      <w:r w:rsidR="006F3F46">
        <w:rPr>
          <w:color w:val="000000" w:themeColor="text1"/>
        </w:rPr>
        <w:t>2</w:t>
      </w:r>
      <w:r w:rsidRPr="00B27D98">
        <w:rPr>
          <w:color w:val="000000" w:themeColor="text1"/>
        </w:rPr>
        <w:t xml:space="preserve">:00 – </w:t>
      </w:r>
      <w:r w:rsidR="006F3F46">
        <w:rPr>
          <w:color w:val="000000" w:themeColor="text1"/>
        </w:rPr>
        <w:t>4</w:t>
      </w:r>
      <w:r w:rsidRPr="00B27D98">
        <w:rPr>
          <w:color w:val="000000" w:themeColor="text1"/>
        </w:rPr>
        <w:t xml:space="preserve">:00 p.m., </w:t>
      </w:r>
      <w:hyperlink r:id="rId6" w:history="1">
        <w:r w:rsidR="006F3F46" w:rsidRPr="006F3F46">
          <w:rPr>
            <w:rStyle w:val="Hyperlink"/>
          </w:rPr>
          <w:t>SKN</w:t>
        </w:r>
      </w:hyperlink>
      <w:r w:rsidRPr="00B27D98">
        <w:rPr>
          <w:color w:val="000000" w:themeColor="text1"/>
        </w:rPr>
        <w:t xml:space="preserve"> 1110</w:t>
      </w:r>
      <w:r w:rsidR="006F3F46">
        <w:rPr>
          <w:color w:val="000000" w:themeColor="text1"/>
        </w:rPr>
        <w:t>C</w:t>
      </w:r>
    </w:p>
    <w:p w14:paraId="434BFEB4" w14:textId="7BDF3ED8" w:rsidR="00354413" w:rsidRPr="00B27D98" w:rsidRDefault="00354413" w:rsidP="00FB3B6E">
      <w:pPr>
        <w:rPr>
          <w:color w:val="000000" w:themeColor="text1"/>
        </w:rPr>
      </w:pPr>
      <w:r w:rsidRPr="00B27D98">
        <w:rPr>
          <w:b/>
          <w:bCs/>
          <w:color w:val="000000" w:themeColor="text1"/>
        </w:rPr>
        <w:tab/>
      </w:r>
    </w:p>
    <w:p w14:paraId="32B2A0D5" w14:textId="77777777" w:rsidR="00DB3EB0" w:rsidRPr="00B27D98" w:rsidRDefault="00DB3EB0" w:rsidP="00FB3B6E">
      <w:pPr>
        <w:rPr>
          <w:b/>
          <w:bCs/>
          <w:color w:val="000000" w:themeColor="text1"/>
        </w:rPr>
      </w:pPr>
    </w:p>
    <w:p w14:paraId="519A3412" w14:textId="09D0D32A" w:rsidR="004511C7" w:rsidRPr="00B27D98" w:rsidRDefault="004511C7" w:rsidP="00FB3B6E">
      <w:pPr>
        <w:rPr>
          <w:b/>
          <w:bCs/>
          <w:color w:val="000000" w:themeColor="text1"/>
        </w:rPr>
      </w:pPr>
      <w:r w:rsidRPr="00B27D98">
        <w:rPr>
          <w:b/>
          <w:bCs/>
          <w:color w:val="000000" w:themeColor="text1"/>
        </w:rPr>
        <w:t>Course description</w:t>
      </w:r>
    </w:p>
    <w:p w14:paraId="2B41A62F" w14:textId="37F20593" w:rsidR="00DB3EB0" w:rsidRPr="00B27D98" w:rsidRDefault="00DB3EB0" w:rsidP="00FB3B6E">
      <w:pPr>
        <w:rPr>
          <w:color w:val="000000" w:themeColor="text1"/>
        </w:rPr>
      </w:pPr>
      <w:r w:rsidRPr="00B27D98">
        <w:rPr>
          <w:color w:val="000000" w:themeColor="text1"/>
        </w:rPr>
        <w:t xml:space="preserve">Psychiatry raises philosophical questions of two broad sorts. First, what do different disorders recognized by psychiatry tell us about the mind? Second, how to understand the discipline and practice of psychiatry itself. Is psychiatry a (special) science? Is it different from other special sciences? How do values and empirical facts intersect in psychiatry? What is the nature of mental illness? Are mental disorders brain dysfunctions? We will be focusing on questions of the latter sort, starting with very general questions the nature of psychiatry and the classification of mental illness, </w:t>
      </w:r>
      <w:r w:rsidR="00135383" w:rsidRPr="00B27D98">
        <w:rPr>
          <w:color w:val="000000" w:themeColor="text1"/>
        </w:rPr>
        <w:t>then moving on to consider the effect that psychiatric diagnoses have on people’s identities</w:t>
      </w:r>
      <w:r w:rsidR="006F3F46">
        <w:rPr>
          <w:color w:val="000000" w:themeColor="text1"/>
        </w:rPr>
        <w:t xml:space="preserve">. Along the way we will of course discuss </w:t>
      </w:r>
      <w:proofErr w:type="gramStart"/>
      <w:r w:rsidR="006F3F46">
        <w:rPr>
          <w:color w:val="000000" w:themeColor="text1"/>
        </w:rPr>
        <w:t>a number of</w:t>
      </w:r>
      <w:proofErr w:type="gramEnd"/>
      <w:r w:rsidR="006F3F46">
        <w:rPr>
          <w:color w:val="000000" w:themeColor="text1"/>
        </w:rPr>
        <w:t xml:space="preserve"> specific mental disorders. </w:t>
      </w:r>
      <w:r w:rsidR="00F55F7F" w:rsidRPr="00B27D98">
        <w:rPr>
          <w:color w:val="000000" w:themeColor="text1"/>
        </w:rPr>
        <w:t xml:space="preserve"> </w:t>
      </w:r>
    </w:p>
    <w:p w14:paraId="6C564E18" w14:textId="0FE7FB23" w:rsidR="000C3D2D" w:rsidRPr="00B27D98" w:rsidRDefault="000C3D2D" w:rsidP="00FB3B6E">
      <w:pPr>
        <w:rPr>
          <w:b/>
          <w:bCs/>
          <w:color w:val="000000" w:themeColor="text1"/>
        </w:rPr>
      </w:pPr>
    </w:p>
    <w:p w14:paraId="63D94337" w14:textId="4EA0025B" w:rsidR="004511C7" w:rsidRPr="00B27D98" w:rsidRDefault="004511C7" w:rsidP="00FB3B6E">
      <w:pPr>
        <w:rPr>
          <w:b/>
          <w:bCs/>
          <w:color w:val="000000" w:themeColor="text1"/>
        </w:rPr>
      </w:pPr>
      <w:r w:rsidRPr="00B27D98">
        <w:rPr>
          <w:rFonts w:cs="Arial"/>
          <w:noProof/>
          <w:color w:val="000000" w:themeColor="text1"/>
        </w:rPr>
        <mc:AlternateContent>
          <mc:Choice Requires="wps">
            <w:drawing>
              <wp:anchor distT="0" distB="0" distL="114300" distR="114300" simplePos="0" relativeHeight="251659264" behindDoc="0" locked="0" layoutInCell="1" allowOverlap="1" wp14:anchorId="5800C12B" wp14:editId="08BFECA2">
                <wp:simplePos x="0" y="0"/>
                <wp:positionH relativeFrom="column">
                  <wp:posOffset>0</wp:posOffset>
                </wp:positionH>
                <wp:positionV relativeFrom="paragraph">
                  <wp:posOffset>75481</wp:posOffset>
                </wp:positionV>
                <wp:extent cx="6446982" cy="369455"/>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6446982" cy="369455"/>
                        </a:xfrm>
                        <a:prstGeom prst="rect">
                          <a:avLst/>
                        </a:prstGeom>
                        <a:solidFill>
                          <a:srgbClr val="8779B2"/>
                        </a:solidFill>
                        <a:ln w="6350">
                          <a:solidFill>
                            <a:prstClr val="black"/>
                          </a:solidFill>
                        </a:ln>
                      </wps:spPr>
                      <wps:txbx>
                        <w:txbxContent>
                          <w:p w14:paraId="2819B3A2" w14:textId="77777777" w:rsidR="00FF0CA9" w:rsidRPr="00A93EAF" w:rsidRDefault="00FF0CA9" w:rsidP="004511C7">
                            <w:pPr>
                              <w:rPr>
                                <w:rFonts w:ascii="Didot" w:hAnsi="Didot" w:cs="Didot"/>
                              </w:rPr>
                            </w:pPr>
                            <w:bookmarkStart w:id="0" w:name="course_basics"/>
                            <w:r w:rsidRPr="00A93EAF">
                              <w:rPr>
                                <w:rFonts w:ascii="Didot" w:hAnsi="Didot" w:cs="Didot" w:hint="cs"/>
                              </w:rPr>
                              <w:t>Course Basics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00C12B" id="Text Box 1" o:spid="_x0000_s1027" type="#_x0000_t202" style="position:absolute;margin-left:0;margin-top:5.95pt;width:507.65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" fillcolor="#8779b2" strokeweight=".5pt">
                <v:textbox>
                  <w:txbxContent>
                    <w:p w14:paraId="2819B3A2" w14:textId="77777777" w:rsidR="00FF0CA9" w:rsidRPr="00A93EAF" w:rsidRDefault="00FF0CA9" w:rsidP="004511C7">
                      <w:pPr>
                        <w:rPr>
                          <w:rFonts w:ascii="Didot" w:hAnsi="Didot" w:cs="Didot"/>
                        </w:rPr>
                      </w:pPr>
                      <w:bookmarkStart w:id="1" w:name="course_basics"/>
                      <w:r w:rsidRPr="00A93EAF">
                        <w:rPr>
                          <w:rFonts w:ascii="Didot" w:hAnsi="Didot" w:cs="Didot" w:hint="cs"/>
                        </w:rPr>
                        <w:t>Course Basics</w:t>
                      </w:r>
                      <w:bookmarkEnd w:id="1"/>
                    </w:p>
                  </w:txbxContent>
                </v:textbox>
              </v:shape>
            </w:pict>
          </mc:Fallback>
        </mc:AlternateContent>
      </w:r>
    </w:p>
    <w:p w14:paraId="5DB66FAA" w14:textId="07E995F7" w:rsidR="004511C7" w:rsidRPr="00B27D98" w:rsidRDefault="004511C7" w:rsidP="00FB3B6E">
      <w:pPr>
        <w:rPr>
          <w:b/>
          <w:bCs/>
          <w:color w:val="000000" w:themeColor="text1"/>
        </w:rPr>
      </w:pPr>
    </w:p>
    <w:p w14:paraId="71E96017" w14:textId="2118533C" w:rsidR="00D40F79" w:rsidRPr="00B27D98" w:rsidRDefault="00D40F79" w:rsidP="00FB3B6E">
      <w:pPr>
        <w:rPr>
          <w:rFonts w:cs="Arial"/>
          <w:color w:val="000000" w:themeColor="text1"/>
        </w:rPr>
      </w:pPr>
    </w:p>
    <w:p w14:paraId="7D34CBBD" w14:textId="77777777" w:rsidR="00F5234C" w:rsidRPr="00B27D98" w:rsidRDefault="007B42BF" w:rsidP="00FB3B6E">
      <w:pPr>
        <w:rPr>
          <w:b/>
          <w:bCs/>
          <w:color w:val="000000" w:themeColor="text1"/>
        </w:rPr>
      </w:pPr>
      <w:r w:rsidRPr="00B27D98">
        <w:rPr>
          <w:b/>
          <w:bCs/>
          <w:color w:val="000000" w:themeColor="text1"/>
        </w:rPr>
        <w:t>Learning outcomes</w:t>
      </w:r>
    </w:p>
    <w:p w14:paraId="78578D59" w14:textId="77777777" w:rsidR="00F5234C" w:rsidRPr="00B27D98" w:rsidRDefault="00F5234C" w:rsidP="00FB3B6E">
      <w:pPr>
        <w:rPr>
          <w:color w:val="000000" w:themeColor="text1"/>
        </w:rPr>
      </w:pPr>
      <w:r w:rsidRPr="00B27D98">
        <w:rPr>
          <w:color w:val="000000" w:themeColor="text1"/>
        </w:rPr>
        <w:t>Students will be able to:</w:t>
      </w:r>
    </w:p>
    <w:p w14:paraId="29E9657A" w14:textId="79E6C632"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identify medical models of mental disorder and distinguish them from other sorts of model</w:t>
      </w:r>
    </w:p>
    <w:p w14:paraId="216F5851" w14:textId="10391C1F"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articulate the strengths and weaknesses of and rationales for each model</w:t>
      </w:r>
    </w:p>
    <w:p w14:paraId="718B6EC5" w14:textId="720FC60D"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motivate a position on the nature of mental disorder and defend it from objections</w:t>
      </w:r>
    </w:p>
    <w:p w14:paraId="10245B91" w14:textId="77777777"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identify theses and objections in written work</w:t>
      </w:r>
    </w:p>
    <w:p w14:paraId="73D16DF5" w14:textId="77777777"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provide textual support for interpretations of written works</w:t>
      </w:r>
    </w:p>
    <w:p w14:paraId="3D371A90" w14:textId="2A936689" w:rsidR="00F5234C" w:rsidRPr="00B27D98" w:rsidRDefault="00F5234C" w:rsidP="00FB3B6E">
      <w:pPr>
        <w:pStyle w:val="ListParagraph"/>
        <w:numPr>
          <w:ilvl w:val="0"/>
          <w:numId w:val="15"/>
        </w:numPr>
        <w:ind w:left="360"/>
        <w:rPr>
          <w:rFonts w:ascii="Garamond" w:hAnsi="Garamond" w:cs="Arial"/>
          <w:color w:val="000000" w:themeColor="text1"/>
          <w:sz w:val="24"/>
          <w:szCs w:val="24"/>
        </w:rPr>
      </w:pPr>
      <w:r w:rsidRPr="00B27D98">
        <w:rPr>
          <w:rFonts w:ascii="Garamond" w:hAnsi="Garamond" w:cs="Arial"/>
          <w:color w:val="000000" w:themeColor="text1"/>
          <w:sz w:val="24"/>
          <w:szCs w:val="24"/>
        </w:rPr>
        <w:t>identify and present philosophical issues raised by multiple mental disorders and by psychiatry generally</w:t>
      </w:r>
    </w:p>
    <w:p w14:paraId="1FA3AFD8" w14:textId="77777777" w:rsidR="007B42BF" w:rsidRPr="00B27D98" w:rsidRDefault="007B42BF" w:rsidP="00FB3B6E">
      <w:pPr>
        <w:rPr>
          <w:b/>
          <w:bCs/>
          <w:color w:val="000000" w:themeColor="text1"/>
        </w:rPr>
      </w:pPr>
    </w:p>
    <w:p w14:paraId="77FCEF6D" w14:textId="14CD362A" w:rsidR="00D40F79" w:rsidRPr="00B27D98" w:rsidRDefault="00D40F79" w:rsidP="00FB3B6E">
      <w:pPr>
        <w:rPr>
          <w:b/>
          <w:bCs/>
          <w:color w:val="000000" w:themeColor="text1"/>
        </w:rPr>
      </w:pPr>
      <w:r w:rsidRPr="00B27D98">
        <w:rPr>
          <w:b/>
          <w:bCs/>
          <w:color w:val="000000" w:themeColor="text1"/>
        </w:rPr>
        <w:t xml:space="preserve">Required </w:t>
      </w:r>
      <w:r w:rsidR="007B42BF" w:rsidRPr="00B27D98">
        <w:rPr>
          <w:b/>
          <w:bCs/>
          <w:color w:val="000000" w:themeColor="text1"/>
        </w:rPr>
        <w:t>resources</w:t>
      </w:r>
    </w:p>
    <w:p w14:paraId="3D3DE875" w14:textId="0D89B797" w:rsidR="00D40F79" w:rsidRPr="00B27D98" w:rsidRDefault="00D40F79" w:rsidP="00FB3B6E">
      <w:pPr>
        <w:ind w:firstLine="360"/>
        <w:rPr>
          <w:rFonts w:cs="Arial"/>
          <w:color w:val="000000" w:themeColor="text1"/>
        </w:rPr>
      </w:pPr>
      <w:r w:rsidRPr="00B27D98">
        <w:rPr>
          <w:rFonts w:cs="Arial"/>
          <w:color w:val="000000" w:themeColor="text1"/>
        </w:rPr>
        <w:lastRenderedPageBreak/>
        <w:t xml:space="preserve">You will not be required to purchase any books for this course. All readings will be posted on </w:t>
      </w:r>
      <w:r w:rsidR="00A71E4A" w:rsidRPr="00B27D98">
        <w:rPr>
          <w:rFonts w:cs="Arial"/>
          <w:color w:val="000000" w:themeColor="text1"/>
        </w:rPr>
        <w:t>ELMS</w:t>
      </w:r>
      <w:r w:rsidRPr="00B27D98">
        <w:rPr>
          <w:rFonts w:cs="Arial"/>
          <w:color w:val="000000" w:themeColor="text1"/>
        </w:rPr>
        <w:t xml:space="preserve">. </w:t>
      </w:r>
    </w:p>
    <w:p w14:paraId="699FD788" w14:textId="77777777" w:rsidR="00D40F79" w:rsidRPr="00B27D98" w:rsidRDefault="00D40F79" w:rsidP="00FB3B6E">
      <w:pPr>
        <w:rPr>
          <w:color w:val="000000" w:themeColor="text1"/>
        </w:rPr>
      </w:pPr>
    </w:p>
    <w:p w14:paraId="341C79C3" w14:textId="3261CDDD" w:rsidR="00D40F79" w:rsidRPr="00B27D98" w:rsidRDefault="00D40F79" w:rsidP="00FB3B6E">
      <w:pPr>
        <w:rPr>
          <w:b/>
          <w:bCs/>
          <w:color w:val="000000" w:themeColor="text1"/>
        </w:rPr>
      </w:pPr>
      <w:r w:rsidRPr="00B27D98">
        <w:rPr>
          <w:b/>
          <w:bCs/>
          <w:color w:val="000000" w:themeColor="text1"/>
        </w:rPr>
        <w:t>Sources of points</w:t>
      </w:r>
    </w:p>
    <w:p w14:paraId="6D2352DA" w14:textId="17DD1FB7" w:rsidR="00917FB5" w:rsidRPr="00B27D98" w:rsidRDefault="004C70C8" w:rsidP="00FB3B6E">
      <w:pPr>
        <w:rPr>
          <w:color w:val="000000" w:themeColor="text1"/>
        </w:rPr>
      </w:pPr>
      <w:r w:rsidRPr="00B27D98">
        <w:rPr>
          <w:color w:val="000000" w:themeColor="text1"/>
        </w:rPr>
        <w:t>Contribution</w:t>
      </w:r>
      <w:r w:rsidR="00917FB5" w:rsidRPr="00B27D98">
        <w:rPr>
          <w:color w:val="000000" w:themeColor="text1"/>
        </w:rPr>
        <w:tab/>
      </w:r>
      <w:r w:rsidR="00917FB5" w:rsidRPr="00B27D98">
        <w:rPr>
          <w:color w:val="000000" w:themeColor="text1"/>
        </w:rPr>
        <w:tab/>
        <w:t>10 points</w:t>
      </w:r>
    </w:p>
    <w:p w14:paraId="6E21D783" w14:textId="08D5EFAD" w:rsidR="00D40F79" w:rsidRPr="00B27D98" w:rsidRDefault="00D20DBE" w:rsidP="00FB3B6E">
      <w:pPr>
        <w:rPr>
          <w:color w:val="000000" w:themeColor="text1"/>
        </w:rPr>
      </w:pPr>
      <w:r w:rsidRPr="00B27D98">
        <w:rPr>
          <w:color w:val="000000" w:themeColor="text1"/>
        </w:rPr>
        <w:t>Class leadership</w:t>
      </w:r>
      <w:r w:rsidR="00E80B24" w:rsidRPr="00B27D98">
        <w:rPr>
          <w:color w:val="000000" w:themeColor="text1"/>
        </w:rPr>
        <w:tab/>
      </w:r>
      <w:r w:rsidR="00D40F79" w:rsidRPr="00B27D98">
        <w:rPr>
          <w:color w:val="000000" w:themeColor="text1"/>
        </w:rPr>
        <w:t>20 points</w:t>
      </w:r>
    </w:p>
    <w:p w14:paraId="2355A2F2" w14:textId="1FB9F96D" w:rsidR="00D40F79" w:rsidRPr="00B27D98" w:rsidRDefault="00E06B0A" w:rsidP="00FB3B6E">
      <w:pPr>
        <w:rPr>
          <w:color w:val="000000" w:themeColor="text1"/>
        </w:rPr>
      </w:pPr>
      <w:r w:rsidRPr="00B27D98">
        <w:rPr>
          <w:color w:val="000000" w:themeColor="text1"/>
        </w:rPr>
        <w:t xml:space="preserve">Critical </w:t>
      </w:r>
      <w:r w:rsidR="000D2A09" w:rsidRPr="00B27D98">
        <w:rPr>
          <w:color w:val="000000" w:themeColor="text1"/>
        </w:rPr>
        <w:t>e</w:t>
      </w:r>
      <w:r w:rsidRPr="00B27D98">
        <w:rPr>
          <w:color w:val="000000" w:themeColor="text1"/>
        </w:rPr>
        <w:t xml:space="preserve">ssay </w:t>
      </w:r>
      <w:r w:rsidR="001501F6" w:rsidRPr="00B27D98">
        <w:rPr>
          <w:color w:val="000000" w:themeColor="text1"/>
        </w:rPr>
        <w:t>1</w:t>
      </w:r>
      <w:r w:rsidR="001501F6" w:rsidRPr="00B27D98">
        <w:rPr>
          <w:color w:val="000000" w:themeColor="text1"/>
        </w:rPr>
        <w:tab/>
      </w:r>
      <w:r w:rsidR="00E80B24" w:rsidRPr="00B27D98">
        <w:rPr>
          <w:color w:val="000000" w:themeColor="text1"/>
        </w:rPr>
        <w:tab/>
      </w:r>
      <w:r w:rsidR="00917FB5" w:rsidRPr="00B27D98">
        <w:rPr>
          <w:color w:val="000000" w:themeColor="text1"/>
        </w:rPr>
        <w:t>25</w:t>
      </w:r>
      <w:r w:rsidR="00D40F79" w:rsidRPr="00B27D98">
        <w:rPr>
          <w:color w:val="000000" w:themeColor="text1"/>
        </w:rPr>
        <w:t xml:space="preserve"> points</w:t>
      </w:r>
    </w:p>
    <w:p w14:paraId="4F8B1E7E" w14:textId="1537BCBC" w:rsidR="00E06B0A" w:rsidRPr="00B27D98" w:rsidRDefault="00E06B0A" w:rsidP="00FB3B6E">
      <w:pPr>
        <w:rPr>
          <w:color w:val="000000" w:themeColor="text1"/>
        </w:rPr>
      </w:pPr>
      <w:r w:rsidRPr="00B27D98">
        <w:rPr>
          <w:color w:val="000000" w:themeColor="text1"/>
        </w:rPr>
        <w:t>Critical</w:t>
      </w:r>
      <w:r w:rsidR="000D2A09" w:rsidRPr="00B27D98">
        <w:rPr>
          <w:color w:val="000000" w:themeColor="text1"/>
        </w:rPr>
        <w:t xml:space="preserve"> e</w:t>
      </w:r>
      <w:r w:rsidRPr="00B27D98">
        <w:rPr>
          <w:color w:val="000000" w:themeColor="text1"/>
        </w:rPr>
        <w:t>ssay 2</w:t>
      </w:r>
      <w:r w:rsidRPr="00B27D98">
        <w:rPr>
          <w:color w:val="000000" w:themeColor="text1"/>
        </w:rPr>
        <w:tab/>
      </w:r>
      <w:r w:rsidRPr="00B27D98">
        <w:rPr>
          <w:color w:val="000000" w:themeColor="text1"/>
        </w:rPr>
        <w:tab/>
      </w:r>
      <w:r w:rsidR="00917FB5" w:rsidRPr="00B27D98">
        <w:rPr>
          <w:color w:val="000000" w:themeColor="text1"/>
        </w:rPr>
        <w:t xml:space="preserve">25 </w:t>
      </w:r>
      <w:r w:rsidRPr="00B27D98">
        <w:rPr>
          <w:color w:val="000000" w:themeColor="text1"/>
        </w:rPr>
        <w:t>points</w:t>
      </w:r>
    </w:p>
    <w:p w14:paraId="07C347A2" w14:textId="62C2F327" w:rsidR="00D40F79" w:rsidRPr="00B27D98" w:rsidRDefault="00E06B0A" w:rsidP="00FB3B6E">
      <w:pPr>
        <w:rPr>
          <w:color w:val="000000" w:themeColor="text1"/>
        </w:rPr>
      </w:pPr>
      <w:r w:rsidRPr="00B27D98">
        <w:rPr>
          <w:color w:val="000000" w:themeColor="text1"/>
        </w:rPr>
        <w:t xml:space="preserve">Research </w:t>
      </w:r>
      <w:r w:rsidR="000D2A09" w:rsidRPr="00B27D98">
        <w:rPr>
          <w:color w:val="000000" w:themeColor="text1"/>
        </w:rPr>
        <w:t>p</w:t>
      </w:r>
      <w:r w:rsidRPr="00B27D98">
        <w:rPr>
          <w:color w:val="000000" w:themeColor="text1"/>
        </w:rPr>
        <w:t>resentation</w:t>
      </w:r>
      <w:r w:rsidRPr="00B27D98">
        <w:rPr>
          <w:color w:val="000000" w:themeColor="text1"/>
        </w:rPr>
        <w:tab/>
      </w:r>
      <w:r w:rsidR="001501F6" w:rsidRPr="00B27D98">
        <w:rPr>
          <w:color w:val="000000" w:themeColor="text1"/>
        </w:rPr>
        <w:t>20 points</w:t>
      </w:r>
    </w:p>
    <w:p w14:paraId="1AE53989" w14:textId="77777777" w:rsidR="00E06B0A" w:rsidRPr="00B27D98" w:rsidRDefault="00E06B0A" w:rsidP="00FB3B6E">
      <w:pPr>
        <w:rPr>
          <w:color w:val="000000" w:themeColor="text1"/>
        </w:rPr>
      </w:pPr>
    </w:p>
    <w:p w14:paraId="56B73915" w14:textId="3900729F" w:rsidR="000C3D2D" w:rsidRPr="00B27D98" w:rsidRDefault="004511C7" w:rsidP="00FB3B6E">
      <w:pPr>
        <w:rPr>
          <w:rFonts w:eastAsia="Times New Roman" w:cs="Times New Roman"/>
          <w:b/>
          <w:color w:val="000000" w:themeColor="text1"/>
        </w:rPr>
      </w:pPr>
      <w:r w:rsidRPr="00B27D98">
        <w:rPr>
          <w:rFonts w:eastAsia="Times New Roman" w:cs="Times New Roman"/>
          <w:b/>
          <w:color w:val="000000" w:themeColor="text1"/>
        </w:rPr>
        <w:t>hours and effort</w:t>
      </w:r>
    </w:p>
    <w:p w14:paraId="613A1115" w14:textId="3FF6C521" w:rsidR="004511C7" w:rsidRPr="00B27D98" w:rsidRDefault="00CC4472" w:rsidP="00FB3B6E">
      <w:pPr>
        <w:ind w:firstLine="360"/>
        <w:rPr>
          <w:rFonts w:eastAsia="Times New Roman" w:cs="Times New Roman"/>
          <w:bCs/>
          <w:color w:val="000000" w:themeColor="text1"/>
        </w:rPr>
      </w:pPr>
      <w:r w:rsidRPr="00B27D98">
        <w:rPr>
          <w:rFonts w:eastAsia="Times New Roman" w:cs="Times New Roman"/>
          <w:bCs/>
          <w:color w:val="000000" w:themeColor="text1"/>
        </w:rPr>
        <w:t>There</w:t>
      </w:r>
      <w:r w:rsidR="004511C7" w:rsidRPr="00B27D98">
        <w:rPr>
          <w:rFonts w:eastAsia="Times New Roman" w:cs="Times New Roman"/>
          <w:bCs/>
          <w:color w:val="000000" w:themeColor="text1"/>
        </w:rPr>
        <w:t xml:space="preserve"> are more challenging classes than this one</w:t>
      </w:r>
      <w:r w:rsidRPr="00B27D98">
        <w:rPr>
          <w:rFonts w:eastAsia="Times New Roman" w:cs="Times New Roman"/>
          <w:bCs/>
          <w:color w:val="000000" w:themeColor="text1"/>
        </w:rPr>
        <w:t xml:space="preserve"> and </w:t>
      </w:r>
      <w:r w:rsidR="004511C7" w:rsidRPr="00B27D98">
        <w:rPr>
          <w:rFonts w:eastAsia="Times New Roman" w:cs="Times New Roman"/>
          <w:bCs/>
          <w:color w:val="000000" w:themeColor="text1"/>
        </w:rPr>
        <w:t xml:space="preserve">there are </w:t>
      </w:r>
      <w:proofErr w:type="gramStart"/>
      <w:r w:rsidR="004511C7" w:rsidRPr="00B27D98">
        <w:rPr>
          <w:rFonts w:eastAsia="Times New Roman" w:cs="Times New Roman"/>
          <w:bCs/>
          <w:color w:val="000000" w:themeColor="text1"/>
        </w:rPr>
        <w:t>less</w:t>
      </w:r>
      <w:proofErr w:type="gramEnd"/>
      <w:r w:rsidR="004511C7" w:rsidRPr="00B27D98">
        <w:rPr>
          <w:rFonts w:eastAsia="Times New Roman" w:cs="Times New Roman"/>
          <w:bCs/>
          <w:color w:val="000000" w:themeColor="text1"/>
        </w:rPr>
        <w:t xml:space="preserve"> challenging classes as well. </w:t>
      </w:r>
      <w:r w:rsidRPr="00B27D98">
        <w:rPr>
          <w:rFonts w:eastAsia="Times New Roman" w:cs="Times New Roman"/>
          <w:bCs/>
          <w:color w:val="000000" w:themeColor="text1"/>
        </w:rPr>
        <w:t xml:space="preserve">It’s a good idea to have a realistic sense of what is required for you to do well in the class. </w:t>
      </w:r>
      <w:r w:rsidR="004511C7" w:rsidRPr="00B27D98">
        <w:rPr>
          <w:rFonts w:eastAsia="Times New Roman" w:cs="Times New Roman"/>
          <w:bCs/>
          <w:color w:val="000000" w:themeColor="text1"/>
        </w:rPr>
        <w:t>I estimate that to get a good grade</w:t>
      </w:r>
      <w:r w:rsidRPr="00B27D98">
        <w:rPr>
          <w:rFonts w:eastAsia="Times New Roman" w:cs="Times New Roman"/>
          <w:bCs/>
          <w:color w:val="000000" w:themeColor="text1"/>
        </w:rPr>
        <w:t xml:space="preserve"> (</w:t>
      </w:r>
      <w:proofErr w:type="gramStart"/>
      <w:r w:rsidRPr="00B27D98">
        <w:rPr>
          <w:rFonts w:eastAsia="Times New Roman" w:cs="Times New Roman"/>
          <w:bCs/>
          <w:color w:val="000000" w:themeColor="text1"/>
        </w:rPr>
        <w:t>i.e.</w:t>
      </w:r>
      <w:proofErr w:type="gramEnd"/>
      <w:r w:rsidRPr="00B27D98">
        <w:rPr>
          <w:rFonts w:eastAsia="Times New Roman" w:cs="Times New Roman"/>
          <w:bCs/>
          <w:color w:val="000000" w:themeColor="text1"/>
        </w:rPr>
        <w:t xml:space="preserve"> something in the </w:t>
      </w:r>
      <w:r w:rsidRPr="00B27D98">
        <w:rPr>
          <w:rFonts w:eastAsia="Times New Roman" w:cs="Times New Roman"/>
          <w:bCs/>
          <w:i/>
          <w:iCs/>
          <w:color w:val="000000" w:themeColor="text1"/>
        </w:rPr>
        <w:t>B range</w:t>
      </w:r>
      <w:r w:rsidRPr="00B27D98">
        <w:rPr>
          <w:rFonts w:eastAsia="Times New Roman" w:cs="Times New Roman"/>
          <w:bCs/>
          <w:color w:val="000000" w:themeColor="text1"/>
        </w:rPr>
        <w:t xml:space="preserve">), </w:t>
      </w:r>
      <w:r w:rsidR="004511C7" w:rsidRPr="00B27D98">
        <w:rPr>
          <w:rFonts w:eastAsia="Times New Roman" w:cs="Times New Roman"/>
          <w:bCs/>
          <w:color w:val="000000" w:themeColor="text1"/>
        </w:rPr>
        <w:t>you will need to spend:</w:t>
      </w:r>
    </w:p>
    <w:p w14:paraId="572B09FB" w14:textId="2F01B06C" w:rsidR="000C3D2D" w:rsidRPr="00B27D98" w:rsidRDefault="007B42BF" w:rsidP="00FB3B6E">
      <w:pPr>
        <w:pStyle w:val="ListParagraph"/>
        <w:numPr>
          <w:ilvl w:val="0"/>
          <w:numId w:val="1"/>
        </w:numPr>
        <w:ind w:left="360" w:right="720"/>
        <w:rPr>
          <w:rFonts w:ascii="Garamond" w:eastAsia="Times New Roman" w:hAnsi="Garamond" w:cs="Times New Roman"/>
          <w:color w:val="000000" w:themeColor="text1"/>
          <w:sz w:val="24"/>
          <w:szCs w:val="24"/>
        </w:rPr>
      </w:pPr>
      <w:r w:rsidRPr="00B27D98">
        <w:rPr>
          <w:rFonts w:ascii="Garamond" w:eastAsia="Times New Roman" w:hAnsi="Garamond" w:cs="Times New Roman"/>
          <w:color w:val="000000" w:themeColor="text1"/>
          <w:sz w:val="24"/>
          <w:szCs w:val="24"/>
        </w:rPr>
        <w:t xml:space="preserve">2 ½ </w:t>
      </w:r>
      <w:r w:rsidR="000C3D2D" w:rsidRPr="00B27D98">
        <w:rPr>
          <w:rFonts w:ascii="Garamond" w:eastAsia="Times New Roman" w:hAnsi="Garamond" w:cs="Times New Roman"/>
          <w:color w:val="000000" w:themeColor="text1"/>
          <w:sz w:val="24"/>
          <w:szCs w:val="24"/>
        </w:rPr>
        <w:t xml:space="preserve">hours </w:t>
      </w:r>
      <w:r w:rsidRPr="00B27D98">
        <w:rPr>
          <w:rFonts w:ascii="Garamond" w:eastAsia="Times New Roman" w:hAnsi="Garamond" w:cs="Times New Roman"/>
          <w:color w:val="000000" w:themeColor="text1"/>
          <w:sz w:val="24"/>
          <w:szCs w:val="24"/>
        </w:rPr>
        <w:t>each</w:t>
      </w:r>
      <w:r w:rsidR="000C3D2D" w:rsidRPr="00B27D98">
        <w:rPr>
          <w:rFonts w:ascii="Garamond" w:eastAsia="Times New Roman" w:hAnsi="Garamond" w:cs="Times New Roman"/>
          <w:color w:val="000000" w:themeColor="text1"/>
          <w:sz w:val="24"/>
          <w:szCs w:val="24"/>
        </w:rPr>
        <w:t xml:space="preserve"> </w:t>
      </w:r>
      <w:r w:rsidR="002F3651" w:rsidRPr="00B27D98">
        <w:rPr>
          <w:rFonts w:ascii="Garamond" w:eastAsia="Times New Roman" w:hAnsi="Garamond" w:cs="Times New Roman"/>
          <w:color w:val="000000" w:themeColor="text1"/>
          <w:sz w:val="24"/>
          <w:szCs w:val="24"/>
        </w:rPr>
        <w:t>w</w:t>
      </w:r>
      <w:r w:rsidR="000C3D2D" w:rsidRPr="00B27D98">
        <w:rPr>
          <w:rFonts w:ascii="Garamond" w:eastAsia="Times New Roman" w:hAnsi="Garamond" w:cs="Times New Roman"/>
          <w:color w:val="000000" w:themeColor="text1"/>
          <w:sz w:val="24"/>
          <w:szCs w:val="24"/>
        </w:rPr>
        <w:t>eek participating in class sessions</w:t>
      </w:r>
    </w:p>
    <w:p w14:paraId="7291500A" w14:textId="24650693" w:rsidR="000C3D2D" w:rsidRPr="00B27D98" w:rsidRDefault="000C3D2D" w:rsidP="00FB3B6E">
      <w:pPr>
        <w:pStyle w:val="ListParagraph"/>
        <w:numPr>
          <w:ilvl w:val="0"/>
          <w:numId w:val="1"/>
        </w:numPr>
        <w:ind w:left="360" w:right="630"/>
        <w:rPr>
          <w:rFonts w:ascii="Garamond" w:eastAsia="Times New Roman" w:hAnsi="Garamond" w:cs="Times New Roman"/>
          <w:color w:val="000000" w:themeColor="text1"/>
          <w:sz w:val="24"/>
          <w:szCs w:val="24"/>
        </w:rPr>
      </w:pPr>
      <w:r w:rsidRPr="00B27D98">
        <w:rPr>
          <w:rFonts w:ascii="Garamond" w:eastAsia="Times New Roman" w:hAnsi="Garamond" w:cs="Times New Roman"/>
          <w:color w:val="000000" w:themeColor="text1"/>
          <w:sz w:val="24"/>
          <w:szCs w:val="24"/>
        </w:rPr>
        <w:t xml:space="preserve">About 4 hours reading each week </w:t>
      </w:r>
    </w:p>
    <w:p w14:paraId="661D975A" w14:textId="413CC819" w:rsidR="000C3D2D" w:rsidRPr="00B27D98" w:rsidRDefault="007B42BF" w:rsidP="00FB3B6E">
      <w:pPr>
        <w:pStyle w:val="ListParagraph"/>
        <w:numPr>
          <w:ilvl w:val="0"/>
          <w:numId w:val="1"/>
        </w:numPr>
        <w:ind w:left="360" w:right="630"/>
        <w:rPr>
          <w:rFonts w:ascii="Garamond" w:eastAsia="Times New Roman" w:hAnsi="Garamond" w:cs="Times New Roman"/>
          <w:color w:val="000000" w:themeColor="text1"/>
          <w:sz w:val="24"/>
          <w:szCs w:val="24"/>
        </w:rPr>
      </w:pPr>
      <w:r w:rsidRPr="00B27D98">
        <w:rPr>
          <w:rFonts w:ascii="Garamond" w:eastAsia="Times New Roman" w:hAnsi="Garamond" w:cs="Times New Roman"/>
          <w:color w:val="000000" w:themeColor="text1"/>
          <w:sz w:val="24"/>
          <w:szCs w:val="24"/>
        </w:rPr>
        <w:t>An extra</w:t>
      </w:r>
      <w:r w:rsidR="00EB3B91" w:rsidRPr="00B27D98">
        <w:rPr>
          <w:rFonts w:ascii="Garamond" w:eastAsia="Times New Roman" w:hAnsi="Garamond" w:cs="Times New Roman"/>
          <w:color w:val="000000" w:themeColor="text1"/>
          <w:sz w:val="24"/>
          <w:szCs w:val="24"/>
        </w:rPr>
        <w:t xml:space="preserve"> </w:t>
      </w:r>
      <w:r w:rsidRPr="00B27D98">
        <w:rPr>
          <w:rFonts w:ascii="Garamond" w:eastAsia="Times New Roman" w:hAnsi="Garamond" w:cs="Times New Roman"/>
          <w:color w:val="000000" w:themeColor="text1"/>
          <w:sz w:val="24"/>
          <w:szCs w:val="24"/>
        </w:rPr>
        <w:t xml:space="preserve">2 hours preparing each week you are responsible for </w:t>
      </w:r>
      <w:r w:rsidRPr="00B27D98">
        <w:rPr>
          <w:rFonts w:ascii="Garamond" w:eastAsia="Times New Roman" w:hAnsi="Garamond" w:cs="Times New Roman"/>
          <w:i/>
          <w:iCs/>
          <w:color w:val="000000" w:themeColor="text1"/>
          <w:sz w:val="24"/>
          <w:szCs w:val="24"/>
        </w:rPr>
        <w:t xml:space="preserve">class leadership </w:t>
      </w:r>
    </w:p>
    <w:p w14:paraId="34254846" w14:textId="2719F972" w:rsidR="00EB3B91" w:rsidRPr="00B27D98" w:rsidRDefault="007B42BF" w:rsidP="00FB3B6E">
      <w:pPr>
        <w:pStyle w:val="ListParagraph"/>
        <w:numPr>
          <w:ilvl w:val="0"/>
          <w:numId w:val="11"/>
        </w:numPr>
        <w:ind w:left="360" w:right="630"/>
        <w:rPr>
          <w:rFonts w:ascii="Garamond" w:eastAsia="Times New Roman" w:hAnsi="Garamond" w:cs="Times New Roman"/>
          <w:color w:val="000000" w:themeColor="text1"/>
          <w:sz w:val="24"/>
          <w:szCs w:val="24"/>
        </w:rPr>
      </w:pPr>
      <w:r w:rsidRPr="00B27D98">
        <w:rPr>
          <w:rFonts w:ascii="Garamond" w:eastAsia="Times New Roman" w:hAnsi="Garamond" w:cs="Times New Roman"/>
          <w:color w:val="000000" w:themeColor="text1"/>
          <w:sz w:val="24"/>
          <w:szCs w:val="24"/>
        </w:rPr>
        <w:t xml:space="preserve">About 15 hours writing each critical essay (which </w:t>
      </w:r>
      <w:r w:rsidR="00917FB5" w:rsidRPr="00B27D98">
        <w:rPr>
          <w:rFonts w:ascii="Garamond" w:eastAsia="Times New Roman" w:hAnsi="Garamond" w:cs="Times New Roman"/>
          <w:color w:val="000000" w:themeColor="text1"/>
          <w:sz w:val="24"/>
          <w:szCs w:val="24"/>
        </w:rPr>
        <w:t>in each case involves</w:t>
      </w:r>
      <w:r w:rsidRPr="00B27D98">
        <w:rPr>
          <w:rFonts w:ascii="Garamond" w:eastAsia="Times New Roman" w:hAnsi="Garamond" w:cs="Times New Roman"/>
          <w:color w:val="000000" w:themeColor="text1"/>
          <w:sz w:val="24"/>
          <w:szCs w:val="24"/>
        </w:rPr>
        <w:t xml:space="preserve"> </w:t>
      </w:r>
      <w:r w:rsidR="00EB3B91" w:rsidRPr="00B27D98">
        <w:rPr>
          <w:rFonts w:ascii="Garamond" w:eastAsia="Times New Roman" w:hAnsi="Garamond" w:cs="Times New Roman"/>
          <w:color w:val="000000" w:themeColor="text1"/>
          <w:sz w:val="24"/>
          <w:szCs w:val="24"/>
        </w:rPr>
        <w:t>choosing target paper</w:t>
      </w:r>
      <w:r w:rsidR="001501F6" w:rsidRPr="00B27D98">
        <w:rPr>
          <w:rFonts w:ascii="Garamond" w:eastAsia="Times New Roman" w:hAnsi="Garamond" w:cs="Times New Roman"/>
          <w:color w:val="000000" w:themeColor="text1"/>
          <w:sz w:val="24"/>
          <w:szCs w:val="24"/>
        </w:rPr>
        <w:t>s</w:t>
      </w:r>
      <w:r w:rsidR="00EB3B91" w:rsidRPr="00B27D98">
        <w:rPr>
          <w:rFonts w:ascii="Garamond" w:eastAsia="Times New Roman" w:hAnsi="Garamond" w:cs="Times New Roman"/>
          <w:color w:val="000000" w:themeColor="text1"/>
          <w:sz w:val="24"/>
          <w:szCs w:val="24"/>
        </w:rPr>
        <w:t xml:space="preserve">, reading and re-reading </w:t>
      </w:r>
      <w:r w:rsidR="001501F6" w:rsidRPr="00B27D98">
        <w:rPr>
          <w:rFonts w:ascii="Garamond" w:eastAsia="Times New Roman" w:hAnsi="Garamond" w:cs="Times New Roman"/>
          <w:color w:val="000000" w:themeColor="text1"/>
          <w:sz w:val="24"/>
          <w:szCs w:val="24"/>
        </w:rPr>
        <w:t>them</w:t>
      </w:r>
      <w:r w:rsidR="00EB3B91" w:rsidRPr="00B27D98">
        <w:rPr>
          <w:rFonts w:ascii="Garamond" w:eastAsia="Times New Roman" w:hAnsi="Garamond" w:cs="Times New Roman"/>
          <w:color w:val="000000" w:themeColor="text1"/>
          <w:sz w:val="24"/>
          <w:szCs w:val="24"/>
        </w:rPr>
        <w:t>, drafting analysis, first revision, second revision</w:t>
      </w:r>
      <w:r w:rsidRPr="00B27D98">
        <w:rPr>
          <w:rFonts w:ascii="Garamond" w:eastAsia="Times New Roman" w:hAnsi="Garamond" w:cs="Times New Roman"/>
          <w:color w:val="000000" w:themeColor="text1"/>
          <w:sz w:val="24"/>
          <w:szCs w:val="24"/>
        </w:rPr>
        <w:t>)</w:t>
      </w:r>
      <w:r w:rsidR="00EB3B91" w:rsidRPr="00B27D98">
        <w:rPr>
          <w:rFonts w:ascii="Garamond" w:eastAsia="Times New Roman" w:hAnsi="Garamond" w:cs="Times New Roman"/>
          <w:color w:val="000000" w:themeColor="text1"/>
          <w:sz w:val="24"/>
          <w:szCs w:val="24"/>
        </w:rPr>
        <w:t xml:space="preserve"> </w:t>
      </w:r>
    </w:p>
    <w:p w14:paraId="26A9B254" w14:textId="086F6903" w:rsidR="000C3D2D" w:rsidRPr="00B27D98" w:rsidRDefault="007B42BF" w:rsidP="00FB3B6E">
      <w:pPr>
        <w:pStyle w:val="ListParagraph"/>
        <w:numPr>
          <w:ilvl w:val="0"/>
          <w:numId w:val="12"/>
        </w:numPr>
        <w:ind w:left="360" w:right="630"/>
        <w:rPr>
          <w:rFonts w:ascii="Garamond" w:eastAsia="Times New Roman" w:hAnsi="Garamond" w:cs="Times New Roman"/>
          <w:color w:val="000000" w:themeColor="text1"/>
          <w:sz w:val="24"/>
          <w:szCs w:val="24"/>
        </w:rPr>
      </w:pPr>
      <w:r w:rsidRPr="00B27D98">
        <w:rPr>
          <w:rFonts w:ascii="Garamond" w:eastAsia="Times New Roman" w:hAnsi="Garamond" w:cs="Times New Roman"/>
          <w:color w:val="000000" w:themeColor="text1"/>
          <w:sz w:val="24"/>
          <w:szCs w:val="24"/>
        </w:rPr>
        <w:t>About 15 hours crafting</w:t>
      </w:r>
      <w:r w:rsidR="00F4497C" w:rsidRPr="00B27D98">
        <w:rPr>
          <w:rFonts w:ascii="Garamond" w:eastAsia="Times New Roman" w:hAnsi="Garamond" w:cs="Times New Roman"/>
          <w:color w:val="000000" w:themeColor="text1"/>
          <w:sz w:val="24"/>
          <w:szCs w:val="24"/>
        </w:rPr>
        <w:t xml:space="preserve"> a </w:t>
      </w:r>
      <w:r w:rsidR="001501F6" w:rsidRPr="00B27D98">
        <w:rPr>
          <w:rFonts w:ascii="Garamond" w:hAnsi="Garamond"/>
          <w:color w:val="000000" w:themeColor="text1"/>
          <w:sz w:val="24"/>
          <w:szCs w:val="24"/>
        </w:rPr>
        <w:t xml:space="preserve">research presentation </w:t>
      </w:r>
      <w:r w:rsidR="001501F6" w:rsidRPr="00B27D98">
        <w:rPr>
          <w:rFonts w:ascii="Garamond" w:eastAsia="Times New Roman" w:hAnsi="Garamond" w:cs="Times New Roman"/>
          <w:color w:val="000000" w:themeColor="text1"/>
          <w:sz w:val="24"/>
          <w:szCs w:val="24"/>
        </w:rPr>
        <w:t>on a particular psychiatric disorder and the philosophical issues it raises:</w:t>
      </w:r>
      <w:r w:rsidR="00F4497C" w:rsidRPr="00B27D98">
        <w:rPr>
          <w:rFonts w:ascii="Garamond" w:eastAsia="Times New Roman" w:hAnsi="Garamond" w:cs="Times New Roman"/>
          <w:color w:val="000000" w:themeColor="text1"/>
          <w:sz w:val="24"/>
          <w:szCs w:val="24"/>
        </w:rPr>
        <w:t xml:space="preserve"> </w:t>
      </w:r>
      <w:r w:rsidR="00EB3B91" w:rsidRPr="00B27D98">
        <w:rPr>
          <w:rFonts w:ascii="Garamond" w:eastAsia="Times New Roman" w:hAnsi="Garamond" w:cs="Times New Roman"/>
          <w:color w:val="000000" w:themeColor="text1"/>
          <w:sz w:val="24"/>
          <w:szCs w:val="24"/>
        </w:rPr>
        <w:t>finding and doing readings, choosing order, writing description, preparing proposal, recording proposal</w:t>
      </w:r>
    </w:p>
    <w:p w14:paraId="644026A2" w14:textId="0C16F836" w:rsidR="004511C7" w:rsidRPr="00B27D98" w:rsidRDefault="004511C7" w:rsidP="00FB3B6E">
      <w:pPr>
        <w:rPr>
          <w:b/>
          <w:bCs/>
          <w:color w:val="000000" w:themeColor="text1"/>
        </w:rPr>
      </w:pPr>
    </w:p>
    <w:p w14:paraId="683CDD8C" w14:textId="6B886C36" w:rsidR="004511C7" w:rsidRPr="00B27D98" w:rsidRDefault="004511C7" w:rsidP="00FB3B6E">
      <w:pPr>
        <w:rPr>
          <w:b/>
          <w:bCs/>
          <w:color w:val="000000" w:themeColor="text1"/>
        </w:rPr>
      </w:pPr>
      <w:r w:rsidRPr="00B27D98">
        <w:rPr>
          <w:b/>
          <w:bCs/>
          <w:color w:val="000000" w:themeColor="text1"/>
        </w:rPr>
        <w:t>Important dates and deadlines</w:t>
      </w:r>
    </w:p>
    <w:p w14:paraId="6BAC4DD3" w14:textId="5E11C89D" w:rsidR="007630A4" w:rsidRDefault="007630A4" w:rsidP="00FB3B6E">
      <w:pPr>
        <w:rPr>
          <w:color w:val="000000" w:themeColor="text1"/>
        </w:rPr>
      </w:pPr>
      <w:r w:rsidRPr="00B27D98">
        <w:rPr>
          <w:color w:val="000000" w:themeColor="text1"/>
        </w:rPr>
        <w:t xml:space="preserve">The following critical dates are also contained in the detailed </w:t>
      </w:r>
      <w:hyperlink w:anchor="schedule_deadlines" w:history="1">
        <w:r w:rsidRPr="00B27D98">
          <w:rPr>
            <w:rStyle w:val="Hyperlink"/>
            <w:color w:val="000000" w:themeColor="text1"/>
          </w:rPr>
          <w:t>schedule</w:t>
        </w:r>
      </w:hyperlink>
      <w:r w:rsidRPr="00B27D98">
        <w:rPr>
          <w:color w:val="000000" w:themeColor="text1"/>
        </w:rPr>
        <w:t xml:space="preserve"> below but are consolidated here for your convenience: </w:t>
      </w:r>
    </w:p>
    <w:p w14:paraId="6B4A08A6" w14:textId="149B676B" w:rsidR="00A34917" w:rsidRDefault="00A34917" w:rsidP="00FB3B6E">
      <w:pPr>
        <w:rPr>
          <w:color w:val="000000" w:themeColor="text1"/>
        </w:rPr>
      </w:pPr>
    </w:p>
    <w:p w14:paraId="277C7B4E" w14:textId="79609042" w:rsidR="00A34917" w:rsidRPr="009A04D9" w:rsidRDefault="00A34917" w:rsidP="00A34917">
      <w:pPr>
        <w:ind w:left="720"/>
        <w:rPr>
          <w:color w:val="000000" w:themeColor="text1"/>
        </w:rPr>
      </w:pPr>
      <w:r w:rsidRPr="00B27D98">
        <w:rPr>
          <w:i/>
          <w:iCs/>
          <w:color w:val="000000" w:themeColor="text1"/>
        </w:rPr>
        <w:t>Sunday October 9</w:t>
      </w:r>
      <w:r w:rsidRPr="00B27D98">
        <w:rPr>
          <w:i/>
          <w:iCs/>
          <w:color w:val="000000" w:themeColor="text1"/>
          <w:vertAlign w:val="superscript"/>
        </w:rPr>
        <w:t>th</w:t>
      </w:r>
      <w:r w:rsidR="009A04D9">
        <w:rPr>
          <w:color w:val="000000" w:themeColor="text1"/>
          <w:vertAlign w:val="superscript"/>
        </w:rPr>
        <w:t xml:space="preserve"> </w:t>
      </w:r>
      <w:r w:rsidR="009A04D9">
        <w:rPr>
          <w:color w:val="000000" w:themeColor="text1"/>
        </w:rPr>
        <w:t xml:space="preserve">at 5 p.m. </w:t>
      </w:r>
    </w:p>
    <w:p w14:paraId="41A3E070" w14:textId="2B858573" w:rsidR="00A34917" w:rsidRPr="00A34917" w:rsidRDefault="00A34917" w:rsidP="00A34917">
      <w:pPr>
        <w:ind w:left="720"/>
        <w:rPr>
          <w:color w:val="000000" w:themeColor="text1"/>
        </w:rPr>
      </w:pPr>
      <w:r w:rsidRPr="00B27D98">
        <w:rPr>
          <w:color w:val="000000" w:themeColor="text1"/>
        </w:rPr>
        <w:t>First critical essay due</w:t>
      </w:r>
    </w:p>
    <w:p w14:paraId="09B034BB" w14:textId="77777777" w:rsidR="00A34917" w:rsidRDefault="00A34917" w:rsidP="00A34917">
      <w:pPr>
        <w:ind w:left="720"/>
        <w:rPr>
          <w:i/>
          <w:iCs/>
          <w:color w:val="000000" w:themeColor="text1"/>
        </w:rPr>
      </w:pPr>
    </w:p>
    <w:p w14:paraId="482427FB" w14:textId="7EEB3A41" w:rsidR="00A34917" w:rsidRPr="009A04D9" w:rsidRDefault="00A34917" w:rsidP="00A34917">
      <w:pPr>
        <w:ind w:left="720"/>
        <w:rPr>
          <w:color w:val="000000" w:themeColor="text1"/>
        </w:rPr>
      </w:pPr>
      <w:r w:rsidRPr="00B27D98">
        <w:rPr>
          <w:i/>
          <w:iCs/>
          <w:color w:val="000000" w:themeColor="text1"/>
        </w:rPr>
        <w:t>Sunday November 13</w:t>
      </w:r>
      <w:r w:rsidRPr="00B27D98">
        <w:rPr>
          <w:i/>
          <w:iCs/>
          <w:color w:val="000000" w:themeColor="text1"/>
          <w:vertAlign w:val="superscript"/>
        </w:rPr>
        <w:t>th</w:t>
      </w:r>
      <w:r w:rsidR="009A04D9">
        <w:rPr>
          <w:color w:val="000000" w:themeColor="text1"/>
        </w:rPr>
        <w:t xml:space="preserve"> at 5 p.m.</w:t>
      </w:r>
    </w:p>
    <w:p w14:paraId="2E1E9B81" w14:textId="77777777" w:rsidR="00A34917" w:rsidRPr="00B27D98" w:rsidRDefault="00A34917" w:rsidP="00A34917">
      <w:pPr>
        <w:ind w:left="720"/>
        <w:rPr>
          <w:color w:val="000000" w:themeColor="text1"/>
        </w:rPr>
      </w:pPr>
      <w:r w:rsidRPr="00B27D98">
        <w:rPr>
          <w:color w:val="000000" w:themeColor="text1"/>
        </w:rPr>
        <w:t>Second critical essay due</w:t>
      </w:r>
    </w:p>
    <w:p w14:paraId="1B937F1E" w14:textId="77777777" w:rsidR="00A34917" w:rsidRDefault="00A34917" w:rsidP="00A34917">
      <w:pPr>
        <w:ind w:left="720"/>
        <w:rPr>
          <w:i/>
          <w:iCs/>
          <w:color w:val="000000" w:themeColor="text1"/>
        </w:rPr>
      </w:pPr>
    </w:p>
    <w:p w14:paraId="67407D1A" w14:textId="199345DB" w:rsidR="00A34917" w:rsidRPr="00B27D98" w:rsidRDefault="009A04D9" w:rsidP="00A34917">
      <w:pPr>
        <w:ind w:left="720"/>
        <w:rPr>
          <w:i/>
          <w:iCs/>
          <w:color w:val="000000" w:themeColor="text1"/>
        </w:rPr>
      </w:pPr>
      <w:r>
        <w:rPr>
          <w:i/>
          <w:iCs/>
          <w:color w:val="000000" w:themeColor="text1"/>
        </w:rPr>
        <w:t>Sunday</w:t>
      </w:r>
      <w:r w:rsidR="00A34917" w:rsidRPr="00B27D98">
        <w:rPr>
          <w:i/>
          <w:iCs/>
          <w:color w:val="000000" w:themeColor="text1"/>
        </w:rPr>
        <w:t xml:space="preserve"> November 2</w:t>
      </w:r>
      <w:r>
        <w:rPr>
          <w:i/>
          <w:iCs/>
          <w:color w:val="000000" w:themeColor="text1"/>
        </w:rPr>
        <w:t>7</w:t>
      </w:r>
      <w:r w:rsidR="00A34917" w:rsidRPr="00B27D98">
        <w:rPr>
          <w:i/>
          <w:iCs/>
          <w:color w:val="000000" w:themeColor="text1"/>
          <w:vertAlign w:val="superscript"/>
        </w:rPr>
        <w:t>th</w:t>
      </w:r>
    </w:p>
    <w:p w14:paraId="300C3519" w14:textId="6EDE6A6B" w:rsidR="00A34917" w:rsidRPr="00B27D98" w:rsidRDefault="00A34917" w:rsidP="00A34917">
      <w:pPr>
        <w:ind w:left="720"/>
        <w:rPr>
          <w:color w:val="000000" w:themeColor="text1"/>
        </w:rPr>
      </w:pPr>
      <w:r w:rsidRPr="00B27D98">
        <w:rPr>
          <w:color w:val="000000" w:themeColor="text1"/>
        </w:rPr>
        <w:t>Video presentations due</w:t>
      </w:r>
      <w:r w:rsidR="009A04D9">
        <w:rPr>
          <w:color w:val="000000" w:themeColor="text1"/>
        </w:rPr>
        <w:t xml:space="preserve"> at 10 p.m. </w:t>
      </w:r>
    </w:p>
    <w:p w14:paraId="4C5A9E66" w14:textId="77777777" w:rsidR="00A34917" w:rsidRDefault="00A34917" w:rsidP="00A34917">
      <w:pPr>
        <w:ind w:left="720"/>
        <w:rPr>
          <w:b/>
          <w:bCs/>
          <w:color w:val="000000" w:themeColor="text1"/>
        </w:rPr>
      </w:pPr>
    </w:p>
    <w:p w14:paraId="28DB2A6C" w14:textId="766440A4" w:rsidR="00A34917" w:rsidRDefault="00A34917" w:rsidP="00A34917">
      <w:pPr>
        <w:ind w:left="720"/>
        <w:rPr>
          <w:i/>
          <w:iCs/>
          <w:color w:val="000000" w:themeColor="text1"/>
          <w:vertAlign w:val="superscript"/>
        </w:rPr>
      </w:pPr>
      <w:r w:rsidRPr="00B27D98">
        <w:rPr>
          <w:i/>
          <w:iCs/>
          <w:color w:val="000000" w:themeColor="text1"/>
        </w:rPr>
        <w:t>Tuesday November 29</w:t>
      </w:r>
      <w:r w:rsidRPr="00B27D98">
        <w:rPr>
          <w:i/>
          <w:iCs/>
          <w:color w:val="000000" w:themeColor="text1"/>
          <w:vertAlign w:val="superscript"/>
        </w:rPr>
        <w:t>th</w:t>
      </w:r>
      <w:r>
        <w:rPr>
          <w:i/>
          <w:iCs/>
          <w:color w:val="000000" w:themeColor="text1"/>
        </w:rPr>
        <w:t xml:space="preserve">, </w:t>
      </w:r>
      <w:r w:rsidRPr="00B27D98">
        <w:rPr>
          <w:i/>
          <w:iCs/>
          <w:color w:val="000000" w:themeColor="text1"/>
        </w:rPr>
        <w:t>Thursday December 1</w:t>
      </w:r>
      <w:r w:rsidRPr="00B27D98">
        <w:rPr>
          <w:i/>
          <w:iCs/>
          <w:color w:val="000000" w:themeColor="text1"/>
          <w:vertAlign w:val="superscript"/>
        </w:rPr>
        <w:t>st</w:t>
      </w:r>
      <w:r>
        <w:rPr>
          <w:i/>
          <w:iCs/>
          <w:color w:val="000000" w:themeColor="text1"/>
        </w:rPr>
        <w:t xml:space="preserve">, </w:t>
      </w:r>
      <w:r w:rsidRPr="00B27D98">
        <w:rPr>
          <w:i/>
          <w:iCs/>
          <w:color w:val="000000" w:themeColor="text1"/>
        </w:rPr>
        <w:t>Tuesday December 6</w:t>
      </w:r>
      <w:r w:rsidRPr="00B27D98">
        <w:rPr>
          <w:i/>
          <w:iCs/>
          <w:color w:val="000000" w:themeColor="text1"/>
          <w:vertAlign w:val="superscript"/>
        </w:rPr>
        <w:t>th</w:t>
      </w:r>
      <w:r>
        <w:rPr>
          <w:i/>
          <w:iCs/>
          <w:color w:val="000000" w:themeColor="text1"/>
        </w:rPr>
        <w:t xml:space="preserve">, </w:t>
      </w:r>
      <w:r w:rsidRPr="00B27D98">
        <w:rPr>
          <w:i/>
          <w:iCs/>
          <w:color w:val="000000" w:themeColor="text1"/>
        </w:rPr>
        <w:t>Thursday December 8</w:t>
      </w:r>
      <w:r w:rsidRPr="00B27D98">
        <w:rPr>
          <w:i/>
          <w:iCs/>
          <w:color w:val="000000" w:themeColor="text1"/>
          <w:vertAlign w:val="superscript"/>
        </w:rPr>
        <w:t>th</w:t>
      </w:r>
    </w:p>
    <w:p w14:paraId="7F10D786" w14:textId="407483F3" w:rsidR="00A34917" w:rsidRPr="00A34917" w:rsidRDefault="00A34917" w:rsidP="00A34917">
      <w:pPr>
        <w:ind w:left="720"/>
        <w:rPr>
          <w:color w:val="000000" w:themeColor="text1"/>
        </w:rPr>
      </w:pPr>
      <w:r>
        <w:rPr>
          <w:color w:val="000000" w:themeColor="text1"/>
        </w:rPr>
        <w:t>Student presentations</w:t>
      </w:r>
    </w:p>
    <w:p w14:paraId="0B53FA4D" w14:textId="77777777" w:rsidR="007630A4" w:rsidRPr="00B27D98" w:rsidRDefault="007630A4" w:rsidP="00FB3B6E">
      <w:pPr>
        <w:jc w:val="center"/>
        <w:rPr>
          <w:i/>
          <w:iCs/>
          <w:color w:val="000000" w:themeColor="text1"/>
        </w:rPr>
      </w:pPr>
    </w:p>
    <w:p w14:paraId="5C291000" w14:textId="2E57BCF2" w:rsidR="004511C7" w:rsidRPr="00B27D98" w:rsidRDefault="004511C7" w:rsidP="00FB3B6E">
      <w:pPr>
        <w:rPr>
          <w:b/>
          <w:bCs/>
          <w:color w:val="000000" w:themeColor="text1"/>
        </w:rPr>
      </w:pPr>
    </w:p>
    <w:p w14:paraId="76F86DCC" w14:textId="23D1FF52" w:rsidR="004511C7" w:rsidRPr="00B27D98" w:rsidRDefault="004511C7" w:rsidP="00FB3B6E">
      <w:pPr>
        <w:rPr>
          <w:b/>
          <w:bCs/>
          <w:color w:val="000000" w:themeColor="text1"/>
        </w:rPr>
      </w:pPr>
      <w:r w:rsidRPr="00B27D98">
        <w:rPr>
          <w:rFonts w:cs="Arial"/>
          <w:noProof/>
          <w:color w:val="000000" w:themeColor="text1"/>
        </w:rPr>
        <mc:AlternateContent>
          <mc:Choice Requires="wps">
            <w:drawing>
              <wp:anchor distT="0" distB="0" distL="114300" distR="114300" simplePos="0" relativeHeight="251661312" behindDoc="0" locked="0" layoutInCell="1" allowOverlap="1" wp14:anchorId="4A3CBA31" wp14:editId="16BFB5A2">
                <wp:simplePos x="0" y="0"/>
                <wp:positionH relativeFrom="column">
                  <wp:posOffset>0</wp:posOffset>
                </wp:positionH>
                <wp:positionV relativeFrom="paragraph">
                  <wp:posOffset>0</wp:posOffset>
                </wp:positionV>
                <wp:extent cx="6289964" cy="369455"/>
                <wp:effectExtent l="0" t="0" r="9525" b="12065"/>
                <wp:wrapNone/>
                <wp:docPr id="2" name="Text Box 2"/>
                <wp:cNvGraphicFramePr/>
                <a:graphic xmlns:a="http://schemas.openxmlformats.org/drawingml/2006/main">
                  <a:graphicData uri="http://schemas.microsoft.com/office/word/2010/wordprocessingShape">
                    <wps:wsp>
                      <wps:cNvSpPr txBox="1"/>
                      <wps:spPr>
                        <a:xfrm>
                          <a:off x="0" y="0"/>
                          <a:ext cx="6289964" cy="369455"/>
                        </a:xfrm>
                        <a:prstGeom prst="rect">
                          <a:avLst/>
                        </a:prstGeom>
                        <a:solidFill>
                          <a:srgbClr val="8779B2"/>
                        </a:solidFill>
                        <a:ln w="6350">
                          <a:solidFill>
                            <a:prstClr val="black"/>
                          </a:solidFill>
                        </a:ln>
                      </wps:spPr>
                      <wps:txbx>
                        <w:txbxContent>
                          <w:p w14:paraId="33991BCD" w14:textId="77777777" w:rsidR="00FF0CA9" w:rsidRPr="00A93EAF" w:rsidRDefault="00FF0CA9" w:rsidP="004511C7">
                            <w:pPr>
                              <w:rPr>
                                <w:rFonts w:ascii="Didot" w:hAnsi="Didot" w:cs="Didot"/>
                              </w:rPr>
                            </w:pPr>
                            <w:bookmarkStart w:id="1" w:name="assignments_assessments"/>
                            <w:r>
                              <w:rPr>
                                <w:rFonts w:ascii="Didot" w:hAnsi="Didot" w:cs="Didot"/>
                              </w:rPr>
                              <w:t>Assignments and Assessments</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CBA31" id="Text Box 2" o:spid="_x0000_s1028" type="#_x0000_t202" style="position:absolute;margin-left:0;margin-top:0;width:495.2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" fillcolor="#8779b2" strokeweight=".5pt">
                <v:textbox>
                  <w:txbxContent>
                    <w:p w14:paraId="33991BCD" w14:textId="77777777" w:rsidR="00FF0CA9" w:rsidRPr="00A93EAF" w:rsidRDefault="00FF0CA9" w:rsidP="004511C7">
                      <w:pPr>
                        <w:rPr>
                          <w:rFonts w:ascii="Didot" w:hAnsi="Didot" w:cs="Didot"/>
                        </w:rPr>
                      </w:pPr>
                      <w:bookmarkStart w:id="3" w:name="assignments_assessments"/>
                      <w:r>
                        <w:rPr>
                          <w:rFonts w:ascii="Didot" w:hAnsi="Didot" w:cs="Didot"/>
                        </w:rPr>
                        <w:t>Assignments and Assessments</w:t>
                      </w:r>
                      <w:bookmarkEnd w:id="3"/>
                    </w:p>
                  </w:txbxContent>
                </v:textbox>
              </v:shape>
            </w:pict>
          </mc:Fallback>
        </mc:AlternateContent>
      </w:r>
    </w:p>
    <w:p w14:paraId="12C8700A" w14:textId="77777777" w:rsidR="006258CA" w:rsidRPr="00B27D98" w:rsidRDefault="006258CA" w:rsidP="00FB3B6E">
      <w:pPr>
        <w:rPr>
          <w:color w:val="000000" w:themeColor="text1"/>
        </w:rPr>
      </w:pPr>
    </w:p>
    <w:p w14:paraId="63C1E315" w14:textId="26978564" w:rsidR="004511C7" w:rsidRPr="00B27D98" w:rsidRDefault="004511C7" w:rsidP="00FB3B6E">
      <w:pPr>
        <w:rPr>
          <w:i/>
          <w:iCs/>
          <w:color w:val="000000" w:themeColor="text1"/>
        </w:rPr>
      </w:pPr>
    </w:p>
    <w:p w14:paraId="658E840A" w14:textId="77777777" w:rsidR="00240C15" w:rsidRPr="00B27D98" w:rsidRDefault="00240C15" w:rsidP="00FB3B6E">
      <w:pPr>
        <w:rPr>
          <w:b/>
          <w:bCs/>
          <w:color w:val="000000" w:themeColor="text1"/>
        </w:rPr>
      </w:pPr>
      <w:r w:rsidRPr="00B27D98">
        <w:rPr>
          <w:b/>
          <w:bCs/>
          <w:color w:val="000000" w:themeColor="text1"/>
        </w:rPr>
        <w:t>Contribution</w:t>
      </w:r>
      <w:r w:rsidR="004511C7" w:rsidRPr="00B27D98">
        <w:rPr>
          <w:b/>
          <w:bCs/>
          <w:color w:val="000000" w:themeColor="text1"/>
        </w:rPr>
        <w:t xml:space="preserve">: </w:t>
      </w:r>
    </w:p>
    <w:p w14:paraId="1F12AFB3" w14:textId="4A02A816" w:rsidR="00240C15" w:rsidRPr="00B27D98" w:rsidRDefault="00240C15" w:rsidP="00FB3B6E">
      <w:pPr>
        <w:rPr>
          <w:color w:val="000000" w:themeColor="text1"/>
        </w:rPr>
      </w:pPr>
      <w:r w:rsidRPr="00B27D98">
        <w:rPr>
          <w:color w:val="000000" w:themeColor="text1"/>
        </w:rPr>
        <w:t>Everyone is expected to contribute positively to everyone else’s experience in the course. The standard way to do this is through vocal participation during class sessions. This participation can take the form of:</w:t>
      </w:r>
    </w:p>
    <w:p w14:paraId="460DA879" w14:textId="77777777" w:rsidR="00240C15" w:rsidRPr="00B27D98" w:rsidRDefault="00240C1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lastRenderedPageBreak/>
        <w:t>offering summaries of</w:t>
      </w:r>
      <w:r w:rsidR="000E42D5" w:rsidRPr="00B27D98">
        <w:rPr>
          <w:rFonts w:ascii="Garamond" w:hAnsi="Garamond"/>
          <w:color w:val="000000" w:themeColor="text1"/>
          <w:sz w:val="24"/>
          <w:szCs w:val="24"/>
        </w:rPr>
        <w:t xml:space="preserve"> readings and arguments for others</w:t>
      </w:r>
    </w:p>
    <w:p w14:paraId="79140CE4" w14:textId="77777777" w:rsidR="00240C15" w:rsidRPr="00B27D98" w:rsidRDefault="000E42D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t>coming into class with questions about the readings</w:t>
      </w:r>
    </w:p>
    <w:p w14:paraId="5982C7A1" w14:textId="4860F0CC" w:rsidR="00240C15" w:rsidRPr="00B27D98" w:rsidRDefault="000E42D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t>commenting thoughtfully on what other students have said</w:t>
      </w:r>
    </w:p>
    <w:p w14:paraId="7F6EB26C" w14:textId="77777777" w:rsidR="00240C15" w:rsidRPr="00B27D98" w:rsidRDefault="000E42D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t xml:space="preserve">asking for clarification or repetition when someone (I or another presenter or a fellow student) has said something that you don’t understand or simply need to hear again </w:t>
      </w:r>
    </w:p>
    <w:p w14:paraId="4F068674" w14:textId="77777777" w:rsidR="00240C15" w:rsidRPr="00B27D98" w:rsidRDefault="000E42D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t>responding to questions posed by me or by your fellow students</w:t>
      </w:r>
    </w:p>
    <w:p w14:paraId="334B3EE5" w14:textId="5DB6F5F4" w:rsidR="000E42D5" w:rsidRPr="00B27D98" w:rsidRDefault="000E42D5" w:rsidP="00FB3B6E">
      <w:pPr>
        <w:pStyle w:val="ListParagraph"/>
        <w:numPr>
          <w:ilvl w:val="0"/>
          <w:numId w:val="19"/>
        </w:numPr>
        <w:rPr>
          <w:rFonts w:ascii="Garamond" w:hAnsi="Garamond"/>
          <w:b/>
          <w:bCs/>
          <w:color w:val="000000" w:themeColor="text1"/>
          <w:sz w:val="24"/>
          <w:szCs w:val="24"/>
        </w:rPr>
      </w:pPr>
      <w:r w:rsidRPr="00B27D98">
        <w:rPr>
          <w:rFonts w:ascii="Garamond" w:hAnsi="Garamond"/>
          <w:color w:val="000000" w:themeColor="text1"/>
          <w:sz w:val="24"/>
          <w:szCs w:val="24"/>
        </w:rPr>
        <w:t>seeking contributions from and ensuring understanding of all group members during group work</w:t>
      </w:r>
    </w:p>
    <w:p w14:paraId="68B89694" w14:textId="62F735FF" w:rsidR="000E42D5" w:rsidRPr="00B27D98" w:rsidRDefault="000E42D5" w:rsidP="00FB3B6E">
      <w:pPr>
        <w:ind w:firstLine="360"/>
        <w:rPr>
          <w:color w:val="000000" w:themeColor="text1"/>
        </w:rPr>
      </w:pPr>
    </w:p>
    <w:p w14:paraId="4148D573" w14:textId="77777777" w:rsidR="00240C15" w:rsidRPr="00B27D98" w:rsidRDefault="00240C15" w:rsidP="00FB3B6E">
      <w:pPr>
        <w:ind w:firstLine="360"/>
        <w:rPr>
          <w:color w:val="000000" w:themeColor="text1"/>
        </w:rPr>
      </w:pPr>
      <w:r w:rsidRPr="00B27D98">
        <w:rPr>
          <w:color w:val="000000" w:themeColor="text1"/>
        </w:rPr>
        <w:t xml:space="preserve">These are all ways of earning contribution points. </w:t>
      </w:r>
    </w:p>
    <w:p w14:paraId="419EB683" w14:textId="2296B72D" w:rsidR="00184D43" w:rsidRPr="00B27D98" w:rsidRDefault="00240C15" w:rsidP="00FB3B6E">
      <w:pPr>
        <w:ind w:firstLine="360"/>
        <w:rPr>
          <w:color w:val="000000" w:themeColor="text1"/>
        </w:rPr>
      </w:pPr>
      <w:r w:rsidRPr="00B27D98">
        <w:rPr>
          <w:color w:val="000000" w:themeColor="text1"/>
        </w:rPr>
        <w:t xml:space="preserve">There are, however, other ways of positively contributing to classroom environment and experience. For instance, people can tell when </w:t>
      </w:r>
      <w:r w:rsidR="00184D43" w:rsidRPr="00B27D98">
        <w:rPr>
          <w:color w:val="000000" w:themeColor="text1"/>
        </w:rPr>
        <w:t>someone is</w:t>
      </w:r>
      <w:r w:rsidRPr="00B27D98">
        <w:rPr>
          <w:color w:val="000000" w:themeColor="text1"/>
        </w:rPr>
        <w:t xml:space="preserve"> </w:t>
      </w:r>
      <w:r w:rsidRPr="00B27D98">
        <w:rPr>
          <w:i/>
          <w:iCs/>
          <w:color w:val="000000" w:themeColor="text1"/>
        </w:rPr>
        <w:t xml:space="preserve">listening </w:t>
      </w:r>
      <w:r w:rsidRPr="00B27D98">
        <w:rPr>
          <w:color w:val="000000" w:themeColor="text1"/>
        </w:rPr>
        <w:t xml:space="preserve">to them versus </w:t>
      </w:r>
      <w:r w:rsidR="00184D43" w:rsidRPr="00B27D98">
        <w:rPr>
          <w:color w:val="000000" w:themeColor="text1"/>
        </w:rPr>
        <w:t xml:space="preserve">thinking about something else versus </w:t>
      </w:r>
      <w:r w:rsidRPr="00B27D98">
        <w:rPr>
          <w:color w:val="000000" w:themeColor="text1"/>
        </w:rPr>
        <w:t xml:space="preserve">mentally dismissing what they are saying. </w:t>
      </w:r>
      <w:r w:rsidRPr="00B27D98">
        <w:rPr>
          <w:i/>
          <w:iCs/>
          <w:color w:val="000000" w:themeColor="text1"/>
        </w:rPr>
        <w:t xml:space="preserve">Looking </w:t>
      </w:r>
      <w:r w:rsidR="00184D43" w:rsidRPr="00B27D98">
        <w:rPr>
          <w:color w:val="000000" w:themeColor="text1"/>
        </w:rPr>
        <w:t>alert and interested</w:t>
      </w:r>
      <w:r w:rsidRPr="00B27D98">
        <w:rPr>
          <w:color w:val="000000" w:themeColor="text1"/>
        </w:rPr>
        <w:t xml:space="preserve">, nodding </w:t>
      </w:r>
      <w:r w:rsidR="00184D43" w:rsidRPr="00B27D98">
        <w:rPr>
          <w:color w:val="000000" w:themeColor="text1"/>
        </w:rPr>
        <w:t xml:space="preserve">quickly </w:t>
      </w:r>
      <w:r w:rsidRPr="00B27D98">
        <w:rPr>
          <w:color w:val="000000" w:themeColor="text1"/>
        </w:rPr>
        <w:t xml:space="preserve">when you agree </w:t>
      </w:r>
      <w:r w:rsidR="00184D43" w:rsidRPr="00B27D98">
        <w:rPr>
          <w:color w:val="000000" w:themeColor="text1"/>
        </w:rPr>
        <w:t>with something,</w:t>
      </w:r>
      <w:r w:rsidRPr="00B27D98">
        <w:rPr>
          <w:color w:val="000000" w:themeColor="text1"/>
        </w:rPr>
        <w:t xml:space="preserve"> </w:t>
      </w:r>
      <w:r w:rsidR="00184D43" w:rsidRPr="00B27D98">
        <w:rPr>
          <w:color w:val="000000" w:themeColor="text1"/>
        </w:rPr>
        <w:t xml:space="preserve">nodding slowly when you are making effortful sense of something, </w:t>
      </w:r>
      <w:r w:rsidRPr="00B27D98">
        <w:rPr>
          <w:color w:val="000000" w:themeColor="text1"/>
        </w:rPr>
        <w:t>frowning when you disagree</w:t>
      </w:r>
      <w:r w:rsidR="00184D43" w:rsidRPr="00B27D98">
        <w:rPr>
          <w:color w:val="000000" w:themeColor="text1"/>
        </w:rPr>
        <w:t xml:space="preserve">, taking notes on an important point or idea—these are all perceptible behaviors that help create a serious, thoughtful, energetic classroom environment. Your peers will be beneficially impacted by these behaviors whether they realize it or not. (And trust me that I will be aware of them.)  </w:t>
      </w:r>
    </w:p>
    <w:p w14:paraId="4CABC70E" w14:textId="77777777" w:rsidR="00AC3E1B" w:rsidRPr="00B27D98" w:rsidRDefault="00184D43" w:rsidP="00FB3B6E">
      <w:pPr>
        <w:ind w:firstLine="360"/>
        <w:rPr>
          <w:color w:val="000000" w:themeColor="text1"/>
        </w:rPr>
      </w:pPr>
      <w:r w:rsidRPr="00B27D98">
        <w:rPr>
          <w:color w:val="000000" w:themeColor="text1"/>
        </w:rPr>
        <w:t xml:space="preserve">In other words, it is possible for quieter students to earn contribution points even without speaking. Meanwhile, it is possible to </w:t>
      </w:r>
      <w:r w:rsidRPr="00B27D98">
        <w:rPr>
          <w:i/>
          <w:iCs/>
          <w:color w:val="000000" w:themeColor="text1"/>
        </w:rPr>
        <w:t xml:space="preserve">lose </w:t>
      </w:r>
      <w:r w:rsidRPr="00B27D98">
        <w:rPr>
          <w:color w:val="000000" w:themeColor="text1"/>
        </w:rPr>
        <w:t xml:space="preserve">contribution points by speaking too much. Remember that the goal is to make a </w:t>
      </w:r>
      <w:r w:rsidRPr="00B27D98">
        <w:rPr>
          <w:i/>
          <w:iCs/>
          <w:color w:val="000000" w:themeColor="text1"/>
        </w:rPr>
        <w:t xml:space="preserve">positive </w:t>
      </w:r>
      <w:r w:rsidRPr="00B27D98">
        <w:rPr>
          <w:color w:val="000000" w:themeColor="text1"/>
        </w:rPr>
        <w:t xml:space="preserve">contribution to other students’ experiences in the course. </w:t>
      </w:r>
      <w:r w:rsidR="00AC3E1B" w:rsidRPr="00B27D98">
        <w:rPr>
          <w:color w:val="000000" w:themeColor="text1"/>
        </w:rPr>
        <w:t xml:space="preserve">Dominating discussion makes a </w:t>
      </w:r>
      <w:r w:rsidR="00AC3E1B" w:rsidRPr="00B27D98">
        <w:rPr>
          <w:i/>
          <w:iCs/>
          <w:color w:val="000000" w:themeColor="text1"/>
        </w:rPr>
        <w:t xml:space="preserve">negative </w:t>
      </w:r>
      <w:r w:rsidR="00AC3E1B" w:rsidRPr="00B27D98">
        <w:rPr>
          <w:color w:val="000000" w:themeColor="text1"/>
        </w:rPr>
        <w:t xml:space="preserve">contribution, while helping to elicit contributions from others (saying, “I’m curious what other people think” or even “I’m curious to hear what Maria thinks”) makes a significant positive contribution. </w:t>
      </w:r>
    </w:p>
    <w:p w14:paraId="284C93B6" w14:textId="7F6A79DC" w:rsidR="00CC4472" w:rsidRPr="00B27D98" w:rsidRDefault="00AC3E1B" w:rsidP="00FB3B6E">
      <w:pPr>
        <w:ind w:firstLine="360"/>
        <w:rPr>
          <w:color w:val="000000" w:themeColor="text1"/>
        </w:rPr>
      </w:pPr>
      <w:r w:rsidRPr="00B27D98">
        <w:rPr>
          <w:color w:val="000000" w:themeColor="text1"/>
        </w:rPr>
        <w:t xml:space="preserve">I </w:t>
      </w:r>
      <w:r w:rsidR="00CC4472" w:rsidRPr="00B27D98">
        <w:rPr>
          <w:color w:val="000000" w:themeColor="text1"/>
        </w:rPr>
        <w:t>do encourage everyone</w:t>
      </w:r>
      <w:r w:rsidRPr="00B27D98">
        <w:rPr>
          <w:color w:val="000000" w:themeColor="text1"/>
        </w:rPr>
        <w:t xml:space="preserve"> </w:t>
      </w:r>
      <w:r w:rsidR="00CC4472" w:rsidRPr="00B27D98">
        <w:rPr>
          <w:color w:val="000000" w:themeColor="text1"/>
        </w:rPr>
        <w:t>to be bold and speak up</w:t>
      </w:r>
      <w:r w:rsidRPr="00B27D98">
        <w:rPr>
          <w:color w:val="000000" w:themeColor="text1"/>
        </w:rPr>
        <w:t xml:space="preserve"> some of the time</w:t>
      </w:r>
      <w:r w:rsidR="00CC4472" w:rsidRPr="00B27D98">
        <w:rPr>
          <w:color w:val="000000" w:themeColor="text1"/>
        </w:rPr>
        <w:t xml:space="preserve">. All students really </w:t>
      </w:r>
      <w:r w:rsidR="00CC4472" w:rsidRPr="00B27D98">
        <w:rPr>
          <w:i/>
          <w:iCs/>
          <w:color w:val="000000" w:themeColor="text1"/>
        </w:rPr>
        <w:t xml:space="preserve">do </w:t>
      </w:r>
      <w:r w:rsidR="00CC4472" w:rsidRPr="00B27D98">
        <w:rPr>
          <w:color w:val="000000" w:themeColor="text1"/>
        </w:rPr>
        <w:t xml:space="preserve">want to hear from as many people as possible. And like every other difficult and worthwhile thing, speaking up gets easier with practice. If speaking in front of others comes naturally to you, meanwhile, I’m going to ask you to make sure you’re hearing from others; make sure everyone’s participating in group work; even in class discussions, </w:t>
      </w:r>
      <w:r w:rsidRPr="00B27D98">
        <w:rPr>
          <w:color w:val="000000" w:themeColor="text1"/>
        </w:rPr>
        <w:t>again, you should f</w:t>
      </w:r>
      <w:r w:rsidR="00CC4472" w:rsidRPr="00B27D98">
        <w:rPr>
          <w:color w:val="000000" w:themeColor="text1"/>
        </w:rPr>
        <w:t xml:space="preserve">eel free to say, “I wonder what so-and-so has to say.” </w:t>
      </w:r>
    </w:p>
    <w:p w14:paraId="32D1EE53" w14:textId="09C41C27" w:rsidR="00AC3E1B" w:rsidRPr="00B27D98" w:rsidRDefault="00AC3E1B" w:rsidP="00FB3B6E">
      <w:pPr>
        <w:ind w:firstLine="360"/>
        <w:rPr>
          <w:color w:val="000000" w:themeColor="text1"/>
        </w:rPr>
      </w:pPr>
      <w:r w:rsidRPr="00B27D98">
        <w:rPr>
          <w:color w:val="000000" w:themeColor="text1"/>
        </w:rPr>
        <w:t xml:space="preserve">All the forms of contribution </w:t>
      </w:r>
      <w:r w:rsidR="00696E17" w:rsidRPr="00B27D98">
        <w:rPr>
          <w:color w:val="000000" w:themeColor="text1"/>
        </w:rPr>
        <w:t>canvassed</w:t>
      </w:r>
      <w:r w:rsidRPr="00B27D98">
        <w:rPr>
          <w:color w:val="000000" w:themeColor="text1"/>
        </w:rPr>
        <w:t xml:space="preserve"> thus far require in-person attendance in class. What if you are unable to attend class? If you’re just missing a</w:t>
      </w:r>
      <w:r w:rsidR="00696E17" w:rsidRPr="00B27D98">
        <w:rPr>
          <w:color w:val="000000" w:themeColor="text1"/>
        </w:rPr>
        <w:t xml:space="preserve">n occasional class, </w:t>
      </w:r>
      <w:r w:rsidRPr="00B27D98">
        <w:rPr>
          <w:color w:val="000000" w:themeColor="text1"/>
        </w:rPr>
        <w:t xml:space="preserve">that’s fine, and you shouldn’t worry about it. What matters is the overall effect of your being </w:t>
      </w:r>
      <w:r w:rsidR="00696E17" w:rsidRPr="00B27D98">
        <w:rPr>
          <w:color w:val="000000" w:themeColor="text1"/>
        </w:rPr>
        <w:t>enrolled in</w:t>
      </w:r>
      <w:r w:rsidRPr="00B27D98">
        <w:rPr>
          <w:color w:val="000000" w:themeColor="text1"/>
        </w:rPr>
        <w:t xml:space="preserve"> the class. </w:t>
      </w:r>
      <w:r w:rsidR="00696E17" w:rsidRPr="00B27D98">
        <w:rPr>
          <w:color w:val="000000" w:themeColor="text1"/>
        </w:rPr>
        <w:t>B</w:t>
      </w:r>
      <w:r w:rsidRPr="00B27D98">
        <w:rPr>
          <w:color w:val="000000" w:themeColor="text1"/>
        </w:rPr>
        <w:t xml:space="preserve">eing </w:t>
      </w:r>
      <w:r w:rsidRPr="00B27D98">
        <w:rPr>
          <w:i/>
          <w:iCs/>
          <w:color w:val="000000" w:themeColor="text1"/>
        </w:rPr>
        <w:t>frequently</w:t>
      </w:r>
      <w:r w:rsidRPr="00B27D98">
        <w:rPr>
          <w:color w:val="000000" w:themeColor="text1"/>
        </w:rPr>
        <w:t xml:space="preserve"> absent from the course will tend to detract from other people’s experience. (People can tell when </w:t>
      </w:r>
      <w:r w:rsidR="00696E17" w:rsidRPr="00B27D98">
        <w:rPr>
          <w:color w:val="000000" w:themeColor="text1"/>
        </w:rPr>
        <w:t xml:space="preserve">student </w:t>
      </w:r>
      <w:r w:rsidRPr="00B27D98">
        <w:rPr>
          <w:color w:val="000000" w:themeColor="text1"/>
        </w:rPr>
        <w:t xml:space="preserve">numbers are severely diminished, and it can have a depressing effect.) That said, there are ways to try to offset </w:t>
      </w:r>
      <w:r w:rsidR="00696E17" w:rsidRPr="00B27D98">
        <w:rPr>
          <w:color w:val="000000" w:themeColor="text1"/>
        </w:rPr>
        <w:t>even frequent absences</w:t>
      </w:r>
      <w:r w:rsidRPr="00B27D98">
        <w:rPr>
          <w:color w:val="000000" w:themeColor="text1"/>
        </w:rPr>
        <w:t xml:space="preserve">. </w:t>
      </w:r>
      <w:proofErr w:type="gramStart"/>
      <w:r w:rsidRPr="00B27D98">
        <w:rPr>
          <w:color w:val="000000" w:themeColor="text1"/>
        </w:rPr>
        <w:t>In particular, since</w:t>
      </w:r>
      <w:proofErr w:type="gramEnd"/>
      <w:r w:rsidRPr="00B27D98">
        <w:rPr>
          <w:color w:val="000000" w:themeColor="text1"/>
        </w:rPr>
        <w:t xml:space="preserve"> attendance is not required in the class, there is another good way to earn contribution points: you can submit, by 11:30 a.m. of the day class meets, a </w:t>
      </w:r>
      <w:r w:rsidR="004C70C8" w:rsidRPr="00B27D98">
        <w:rPr>
          <w:i/>
          <w:iCs/>
          <w:color w:val="000000" w:themeColor="text1"/>
        </w:rPr>
        <w:t xml:space="preserve">discussion question </w:t>
      </w:r>
      <w:r w:rsidR="004C70C8" w:rsidRPr="00B27D98">
        <w:rPr>
          <w:color w:val="000000" w:themeColor="text1"/>
        </w:rPr>
        <w:t xml:space="preserve">concerning that day’s reading/s. The question can either be a comprehension question (“What does so-and-so mean by…”) or just something you think it would be helpful and interesting for the class to discuss (“What did you think about so-and-so’s argument that…”). In either case, in addition to the question, you should clarify the portion of the reading that provoked you to ask the question, explain why you are asking it, and offer your own attempt at answering it. (If it is a clarification question, your attempt will obviously be uncertain, but you can say, “I thought it might mean X, but she could also mean Y” or “At first I thought it meant X, but I wasn’t sure about this because that would imply W, and W seems obviously wrong.”) </w:t>
      </w:r>
    </w:p>
    <w:p w14:paraId="461D06C3" w14:textId="77777777" w:rsidR="00E167BD" w:rsidRPr="00B27D98" w:rsidRDefault="00E167BD" w:rsidP="00FB3B6E">
      <w:pPr>
        <w:rPr>
          <w:color w:val="000000" w:themeColor="text1"/>
        </w:rPr>
      </w:pPr>
    </w:p>
    <w:p w14:paraId="1245A2A3" w14:textId="0896D880" w:rsidR="004511C7" w:rsidRPr="00B27D98" w:rsidRDefault="000D2A09" w:rsidP="00FB3B6E">
      <w:pPr>
        <w:rPr>
          <w:b/>
          <w:bCs/>
          <w:color w:val="000000" w:themeColor="text1"/>
        </w:rPr>
      </w:pPr>
      <w:r w:rsidRPr="00B27D98">
        <w:rPr>
          <w:b/>
          <w:bCs/>
          <w:color w:val="000000" w:themeColor="text1"/>
        </w:rPr>
        <w:t>Class leadership</w:t>
      </w:r>
    </w:p>
    <w:p w14:paraId="37997E90" w14:textId="1A5BED85" w:rsidR="005221C3" w:rsidRPr="00B27D98" w:rsidRDefault="00E167BD" w:rsidP="00525BDB">
      <w:pPr>
        <w:rPr>
          <w:rFonts w:cs="Arial"/>
          <w:color w:val="000000" w:themeColor="text1"/>
        </w:rPr>
      </w:pPr>
      <w:r w:rsidRPr="00B27D98">
        <w:rPr>
          <w:rFonts w:cs="Arial"/>
          <w:color w:val="000000" w:themeColor="text1"/>
        </w:rPr>
        <w:lastRenderedPageBreak/>
        <w:t xml:space="preserve">I have assigned a manageable amount of reading in this class. There will be readings required for most but not all days of class. </w:t>
      </w:r>
      <w:r w:rsidR="000D2A09" w:rsidRPr="00B27D98">
        <w:rPr>
          <w:rFonts w:cs="Arial"/>
          <w:color w:val="000000" w:themeColor="text1"/>
        </w:rPr>
        <w:t>Of course</w:t>
      </w:r>
      <w:r w:rsidR="00026777" w:rsidRPr="00B27D98">
        <w:rPr>
          <w:rFonts w:cs="Arial"/>
          <w:color w:val="000000" w:themeColor="text1"/>
        </w:rPr>
        <w:t>,</w:t>
      </w:r>
      <w:r w:rsidR="000D2A09" w:rsidRPr="00B27D98">
        <w:rPr>
          <w:rFonts w:cs="Arial"/>
          <w:color w:val="000000" w:themeColor="text1"/>
        </w:rPr>
        <w:t xml:space="preserve"> you may have a day or two when you cannot do the reading, but the general expectation is that every student will have done the readings assigned for a particular day and will come to class ready to discuss and dissect them. </w:t>
      </w:r>
    </w:p>
    <w:p w14:paraId="0E221177" w14:textId="4717336B" w:rsidR="005221C3" w:rsidRPr="00B27D98" w:rsidRDefault="005221C3" w:rsidP="00FB3B6E">
      <w:pPr>
        <w:ind w:firstLine="360"/>
        <w:rPr>
          <w:rFonts w:cs="Arial"/>
          <w:color w:val="000000" w:themeColor="text1"/>
        </w:rPr>
      </w:pPr>
      <w:r w:rsidRPr="00B27D98">
        <w:rPr>
          <w:rFonts w:cs="Arial"/>
          <w:b/>
          <w:bCs/>
          <w:color w:val="000000" w:themeColor="text1"/>
        </w:rPr>
        <w:t xml:space="preserve">Each student </w:t>
      </w:r>
      <w:r w:rsidR="00026777" w:rsidRPr="00B27D98">
        <w:rPr>
          <w:rFonts w:cs="Arial"/>
          <w:b/>
          <w:bCs/>
          <w:color w:val="000000" w:themeColor="text1"/>
        </w:rPr>
        <w:t>is required</w:t>
      </w:r>
      <w:r w:rsidRPr="00B27D98">
        <w:rPr>
          <w:rFonts w:cs="Arial"/>
          <w:b/>
          <w:bCs/>
          <w:color w:val="000000" w:themeColor="text1"/>
        </w:rPr>
        <w:t xml:space="preserve"> in addition </w:t>
      </w:r>
      <w:r w:rsidR="00026777" w:rsidRPr="00B27D98">
        <w:rPr>
          <w:rFonts w:cs="Arial"/>
          <w:b/>
          <w:bCs/>
          <w:color w:val="000000" w:themeColor="text1"/>
        </w:rPr>
        <w:t xml:space="preserve">to </w:t>
      </w:r>
      <w:r w:rsidR="00525BDB">
        <w:rPr>
          <w:rFonts w:cs="Arial"/>
          <w:b/>
          <w:bCs/>
          <w:color w:val="000000" w:themeColor="text1"/>
        </w:rPr>
        <w:t xml:space="preserve">serve as a </w:t>
      </w:r>
      <w:r w:rsidR="00525BDB">
        <w:rPr>
          <w:rFonts w:cs="Arial"/>
          <w:b/>
          <w:bCs/>
          <w:i/>
          <w:iCs/>
          <w:color w:val="000000" w:themeColor="text1"/>
        </w:rPr>
        <w:t xml:space="preserve">class discussion leader </w:t>
      </w:r>
      <w:r w:rsidR="00525BDB">
        <w:rPr>
          <w:rFonts w:cs="Arial"/>
          <w:b/>
          <w:bCs/>
          <w:color w:val="000000" w:themeColor="text1"/>
        </w:rPr>
        <w:t>on</w:t>
      </w:r>
      <w:r w:rsidRPr="00B27D98">
        <w:rPr>
          <w:rFonts w:cs="Arial"/>
          <w:b/>
          <w:bCs/>
          <w:color w:val="000000" w:themeColor="text1"/>
        </w:rPr>
        <w:t xml:space="preserve"> </w:t>
      </w:r>
      <w:r w:rsidR="00026777" w:rsidRPr="00B27D98">
        <w:rPr>
          <w:rFonts w:cs="Arial"/>
          <w:b/>
          <w:bCs/>
          <w:i/>
          <w:iCs/>
          <w:color w:val="000000" w:themeColor="text1"/>
        </w:rPr>
        <w:t>FIVE</w:t>
      </w:r>
      <w:r w:rsidRPr="00B27D98">
        <w:rPr>
          <w:rFonts w:cs="Arial"/>
          <w:b/>
          <w:bCs/>
          <w:i/>
          <w:iCs/>
          <w:color w:val="000000" w:themeColor="text1"/>
        </w:rPr>
        <w:t xml:space="preserve"> </w:t>
      </w:r>
      <w:r w:rsidRPr="00B27D98">
        <w:rPr>
          <w:rFonts w:cs="Arial"/>
          <w:b/>
          <w:bCs/>
          <w:color w:val="000000" w:themeColor="text1"/>
        </w:rPr>
        <w:t>different days.</w:t>
      </w:r>
      <w:r w:rsidRPr="00B27D98">
        <w:rPr>
          <w:rFonts w:cs="Arial"/>
          <w:color w:val="000000" w:themeColor="text1"/>
        </w:rPr>
        <w:t xml:space="preserve"> </w:t>
      </w:r>
      <w:r w:rsidR="00525BDB">
        <w:rPr>
          <w:rFonts w:cs="Arial"/>
          <w:color w:val="000000" w:themeColor="text1"/>
        </w:rPr>
        <w:t xml:space="preserve">(Each day we meet, I’ll ask for volunteers </w:t>
      </w:r>
      <w:r w:rsidR="00DA76B6">
        <w:rPr>
          <w:rFonts w:cs="Arial"/>
          <w:color w:val="000000" w:themeColor="text1"/>
        </w:rPr>
        <w:t>to serve as leaders for</w:t>
      </w:r>
      <w:r w:rsidR="00525BDB">
        <w:rPr>
          <w:rFonts w:cs="Arial"/>
          <w:color w:val="000000" w:themeColor="text1"/>
        </w:rPr>
        <w:t xml:space="preserve"> the next class.) </w:t>
      </w:r>
      <w:r w:rsidR="00DA76B6">
        <w:rPr>
          <w:rFonts w:cs="Arial"/>
          <w:color w:val="000000" w:themeColor="text1"/>
        </w:rPr>
        <w:t xml:space="preserve">If you have volunteered to be a discussion leader, you must submit, by 8 p.m. of the </w:t>
      </w:r>
      <w:r w:rsidR="00DA76B6">
        <w:rPr>
          <w:rFonts w:cs="Arial"/>
          <w:i/>
          <w:iCs/>
          <w:color w:val="000000" w:themeColor="text1"/>
        </w:rPr>
        <w:t xml:space="preserve">preceding </w:t>
      </w:r>
      <w:r w:rsidR="00DA76B6">
        <w:rPr>
          <w:rFonts w:cs="Arial"/>
          <w:color w:val="000000" w:themeColor="text1"/>
        </w:rPr>
        <w:t>day:</w:t>
      </w:r>
      <w:r w:rsidRPr="00B27D98">
        <w:rPr>
          <w:rFonts w:cs="Arial"/>
          <w:i/>
          <w:iCs/>
          <w:color w:val="000000" w:themeColor="text1"/>
        </w:rPr>
        <w:t xml:space="preserve"> </w:t>
      </w:r>
    </w:p>
    <w:p w14:paraId="7A18B590" w14:textId="77777777" w:rsidR="005221C3" w:rsidRPr="00B27D98" w:rsidRDefault="005221C3" w:rsidP="00FB3B6E">
      <w:pPr>
        <w:ind w:firstLine="360"/>
        <w:rPr>
          <w:rFonts w:cs="Arial"/>
          <w:color w:val="000000" w:themeColor="text1"/>
        </w:rPr>
      </w:pPr>
    </w:p>
    <w:p w14:paraId="29AB0EF3" w14:textId="77777777" w:rsidR="00E167BD" w:rsidRPr="00B27D98" w:rsidRDefault="00E167BD" w:rsidP="00FB3B6E">
      <w:pPr>
        <w:ind w:left="360" w:hanging="360"/>
        <w:rPr>
          <w:rFonts w:cs="Arial"/>
          <w:color w:val="000000" w:themeColor="text1"/>
        </w:rPr>
      </w:pPr>
      <w:r w:rsidRPr="00B27D98">
        <w:rPr>
          <w:rFonts w:cs="Arial"/>
          <w:color w:val="000000" w:themeColor="text1"/>
        </w:rPr>
        <w:t xml:space="preserve">1. </w:t>
      </w:r>
      <w:r w:rsidRPr="00B27D98">
        <w:rPr>
          <w:rFonts w:cs="Arial"/>
          <w:color w:val="000000" w:themeColor="text1"/>
        </w:rPr>
        <w:tab/>
        <w:t xml:space="preserve">A brief critical summary of the reading or readings assigned for that day. </w:t>
      </w:r>
    </w:p>
    <w:p w14:paraId="22695BEB" w14:textId="1CC89B0C" w:rsidR="00E167BD" w:rsidRPr="00B27D98" w:rsidRDefault="00E167BD" w:rsidP="00FB3B6E">
      <w:pPr>
        <w:ind w:left="360" w:hanging="360"/>
        <w:rPr>
          <w:rFonts w:cs="Arial"/>
          <w:color w:val="000000" w:themeColor="text1"/>
        </w:rPr>
      </w:pPr>
      <w:r w:rsidRPr="00B27D98">
        <w:rPr>
          <w:rFonts w:cs="Arial"/>
          <w:color w:val="000000" w:themeColor="text1"/>
        </w:rPr>
        <w:t xml:space="preserve">2. </w:t>
      </w:r>
      <w:r w:rsidRPr="00B27D98">
        <w:rPr>
          <w:rFonts w:cs="Arial"/>
          <w:color w:val="000000" w:themeColor="text1"/>
        </w:rPr>
        <w:tab/>
      </w:r>
      <w:r w:rsidR="005221C3" w:rsidRPr="00B27D98">
        <w:rPr>
          <w:rFonts w:cs="Arial"/>
          <w:color w:val="000000" w:themeColor="text1"/>
        </w:rPr>
        <w:t>Two or three</w:t>
      </w:r>
      <w:r w:rsidRPr="00B27D98">
        <w:rPr>
          <w:rFonts w:cs="Arial"/>
          <w:color w:val="000000" w:themeColor="text1"/>
        </w:rPr>
        <w:t xml:space="preserve"> question you </w:t>
      </w:r>
      <w:r w:rsidR="005221C3" w:rsidRPr="00B27D98">
        <w:rPr>
          <w:rFonts w:cs="Arial"/>
          <w:color w:val="000000" w:themeColor="text1"/>
        </w:rPr>
        <w:t>think it would be good for</w:t>
      </w:r>
      <w:r w:rsidRPr="00B27D98">
        <w:rPr>
          <w:rFonts w:cs="Arial"/>
          <w:color w:val="000000" w:themeColor="text1"/>
        </w:rPr>
        <w:t xml:space="preserve"> the class to discuss. This may be a clarification question—something you’re confused about and hope to have answered. It may be a question you think would be helpful to your fellow students—something difficult that you’re proud of having worked out, and that you think other people would find it helpful to try to work out, also. It may be question about something you found interesting and just wish to hear more about. It may be a question about something you bet is controversial and would like to have debated.  </w:t>
      </w:r>
    </w:p>
    <w:p w14:paraId="4B1061CE" w14:textId="3ADCD623" w:rsidR="00E167BD" w:rsidRPr="00B27D98" w:rsidRDefault="005221C3" w:rsidP="00FB3B6E">
      <w:pPr>
        <w:ind w:firstLine="360"/>
        <w:rPr>
          <w:rFonts w:cs="Arial"/>
          <w:color w:val="000000" w:themeColor="text1"/>
        </w:rPr>
      </w:pPr>
      <w:r w:rsidRPr="00B27D98">
        <w:rPr>
          <w:rFonts w:cs="Arial"/>
          <w:color w:val="000000" w:themeColor="text1"/>
        </w:rPr>
        <w:t xml:space="preserve">This submission must be </w:t>
      </w:r>
      <w:r w:rsidR="00026777" w:rsidRPr="00B27D98">
        <w:rPr>
          <w:rFonts w:cs="Arial"/>
          <w:color w:val="000000" w:themeColor="text1"/>
        </w:rPr>
        <w:t>posted in the relevant ELMS</w:t>
      </w:r>
      <w:r w:rsidRPr="00B27D98">
        <w:rPr>
          <w:rFonts w:cs="Arial"/>
          <w:color w:val="000000" w:themeColor="text1"/>
        </w:rPr>
        <w:t xml:space="preserve"> </w:t>
      </w:r>
      <w:r w:rsidR="00026777" w:rsidRPr="00B27D98">
        <w:rPr>
          <w:rFonts w:cs="Arial"/>
          <w:color w:val="000000" w:themeColor="text1"/>
        </w:rPr>
        <w:t xml:space="preserve">discussion board </w:t>
      </w:r>
      <w:r w:rsidRPr="00B27D98">
        <w:rPr>
          <w:rFonts w:cs="Arial"/>
          <w:color w:val="000000" w:themeColor="text1"/>
        </w:rPr>
        <w:t xml:space="preserve">by </w:t>
      </w:r>
      <w:r w:rsidR="00DA76B6">
        <w:rPr>
          <w:rFonts w:cs="Arial"/>
          <w:color w:val="000000" w:themeColor="text1"/>
        </w:rPr>
        <w:t>8</w:t>
      </w:r>
      <w:r w:rsidRPr="00B27D98">
        <w:rPr>
          <w:rFonts w:cs="Arial"/>
          <w:color w:val="000000" w:themeColor="text1"/>
        </w:rPr>
        <w:t xml:space="preserve"> p.m. of the day prior to which the reading will be discussed. </w:t>
      </w:r>
    </w:p>
    <w:p w14:paraId="1BDEEBB6" w14:textId="0BE6146B" w:rsidR="00026777" w:rsidRPr="00B27D98" w:rsidRDefault="00026777" w:rsidP="006070A9">
      <w:pPr>
        <w:ind w:firstLine="360"/>
        <w:rPr>
          <w:rFonts w:cs="Arial"/>
          <w:color w:val="000000" w:themeColor="text1"/>
        </w:rPr>
      </w:pPr>
      <w:r w:rsidRPr="00B27D98">
        <w:rPr>
          <w:rFonts w:cs="Arial"/>
          <w:color w:val="000000" w:themeColor="text1"/>
        </w:rPr>
        <w:t xml:space="preserve">To earn full credit for your submission, you must also be present in class (whether it meets online or in person) on the relevant day. </w:t>
      </w:r>
    </w:p>
    <w:p w14:paraId="21752337" w14:textId="136CD4BE" w:rsidR="00026777" w:rsidRPr="00B27D98" w:rsidRDefault="00026777" w:rsidP="00FB3B6E">
      <w:pPr>
        <w:ind w:firstLine="360"/>
        <w:rPr>
          <w:rFonts w:cs="Arial"/>
          <w:color w:val="000000" w:themeColor="text1"/>
        </w:rPr>
      </w:pPr>
      <w:r w:rsidRPr="00B27D98">
        <w:rPr>
          <w:rFonts w:cs="Arial"/>
          <w:color w:val="000000" w:themeColor="text1"/>
        </w:rPr>
        <w:t xml:space="preserve">What happens if you intended to be present in class on the day for which you signed up but end up being unable to? You may still submit the post and just not receive full credit for </w:t>
      </w:r>
      <w:proofErr w:type="gramStart"/>
      <w:r w:rsidRPr="00B27D98">
        <w:rPr>
          <w:rFonts w:cs="Arial"/>
          <w:color w:val="000000" w:themeColor="text1"/>
        </w:rPr>
        <w:t>it</w:t>
      </w:r>
      <w:proofErr w:type="gramEnd"/>
      <w:r w:rsidRPr="00B27D98">
        <w:rPr>
          <w:rFonts w:cs="Arial"/>
          <w:color w:val="000000" w:themeColor="text1"/>
        </w:rPr>
        <w:t xml:space="preserve"> or you may attempt to switch to another da</w:t>
      </w:r>
      <w:r w:rsidR="006070A9">
        <w:rPr>
          <w:rFonts w:cs="Arial"/>
          <w:color w:val="000000" w:themeColor="text1"/>
        </w:rPr>
        <w:t xml:space="preserve">y. </w:t>
      </w:r>
      <w:r w:rsidRPr="00B27D98">
        <w:rPr>
          <w:rFonts w:cs="Arial"/>
          <w:color w:val="000000" w:themeColor="text1"/>
        </w:rPr>
        <w:t xml:space="preserve"> </w:t>
      </w:r>
    </w:p>
    <w:p w14:paraId="56752696" w14:textId="77777777" w:rsidR="00E167BD" w:rsidRPr="00B27D98" w:rsidRDefault="00E167BD" w:rsidP="00FB3B6E">
      <w:pPr>
        <w:rPr>
          <w:color w:val="000000" w:themeColor="text1"/>
        </w:rPr>
      </w:pPr>
    </w:p>
    <w:p w14:paraId="73A3E000" w14:textId="49EAA448" w:rsidR="007F142D" w:rsidRPr="00B27D98" w:rsidRDefault="004511C7" w:rsidP="00FB3B6E">
      <w:pPr>
        <w:rPr>
          <w:color w:val="000000" w:themeColor="text1"/>
        </w:rPr>
      </w:pPr>
      <w:bookmarkStart w:id="2" w:name="critical_essay"/>
      <w:r w:rsidRPr="00B27D98">
        <w:rPr>
          <w:b/>
          <w:bCs/>
          <w:color w:val="000000" w:themeColor="text1"/>
        </w:rPr>
        <w:t>Critical essay</w:t>
      </w:r>
      <w:bookmarkEnd w:id="2"/>
      <w:r w:rsidR="00917FB5" w:rsidRPr="00B27D98">
        <w:rPr>
          <w:b/>
          <w:bCs/>
          <w:color w:val="000000" w:themeColor="text1"/>
        </w:rPr>
        <w:t>s</w:t>
      </w:r>
      <w:r w:rsidRPr="00B27D98">
        <w:rPr>
          <w:b/>
          <w:bCs/>
          <w:color w:val="000000" w:themeColor="text1"/>
        </w:rPr>
        <w:t>:</w:t>
      </w:r>
      <w:r w:rsidR="00E167BD" w:rsidRPr="00B27D98">
        <w:rPr>
          <w:color w:val="000000" w:themeColor="text1"/>
        </w:rPr>
        <w:t xml:space="preserve"> </w:t>
      </w:r>
    </w:p>
    <w:p w14:paraId="7F088FD0" w14:textId="5FCB755C" w:rsidR="00026777" w:rsidRPr="00B27D98" w:rsidRDefault="00DA76B6" w:rsidP="00FB3B6E">
      <w:pPr>
        <w:rPr>
          <w:color w:val="000000" w:themeColor="text1"/>
        </w:rPr>
      </w:pPr>
      <w:r>
        <w:rPr>
          <w:color w:val="000000" w:themeColor="text1"/>
        </w:rPr>
        <w:t>There</w:t>
      </w:r>
      <w:r w:rsidR="00E167BD" w:rsidRPr="00B27D98">
        <w:rPr>
          <w:color w:val="000000" w:themeColor="text1"/>
        </w:rPr>
        <w:t xml:space="preserve"> will be </w:t>
      </w:r>
      <w:r w:rsidR="00917FB5" w:rsidRPr="00B27D98">
        <w:rPr>
          <w:color w:val="000000" w:themeColor="text1"/>
        </w:rPr>
        <w:t xml:space="preserve">two essays assigned in this course. </w:t>
      </w:r>
      <w:r w:rsidR="006070A9">
        <w:rPr>
          <w:color w:val="000000" w:themeColor="text1"/>
        </w:rPr>
        <w:t>In each case, you</w:t>
      </w:r>
      <w:r w:rsidR="00917FB5" w:rsidRPr="00B27D98">
        <w:rPr>
          <w:color w:val="000000" w:themeColor="text1"/>
        </w:rPr>
        <w:t xml:space="preserve"> will be given a prompt to respond to</w:t>
      </w:r>
      <w:r w:rsidR="006070A9">
        <w:rPr>
          <w:color w:val="000000" w:themeColor="text1"/>
        </w:rPr>
        <w:t xml:space="preserve"> and </w:t>
      </w:r>
      <w:r w:rsidR="00E167BD" w:rsidRPr="00B27D98">
        <w:rPr>
          <w:color w:val="000000" w:themeColor="text1"/>
        </w:rPr>
        <w:t>should</w:t>
      </w:r>
      <w:r w:rsidR="00AC2017" w:rsidRPr="00B27D98">
        <w:rPr>
          <w:color w:val="000000" w:themeColor="text1"/>
        </w:rPr>
        <w:t xml:space="preserve"> use </w:t>
      </w:r>
      <w:r w:rsidR="00026777" w:rsidRPr="00B27D98">
        <w:rPr>
          <w:color w:val="000000" w:themeColor="text1"/>
        </w:rPr>
        <w:t xml:space="preserve">the </w:t>
      </w:r>
      <w:r w:rsidR="00AC2017" w:rsidRPr="00B27D98">
        <w:rPr>
          <w:color w:val="000000" w:themeColor="text1"/>
        </w:rPr>
        <w:t xml:space="preserve">papers we have looked at together </w:t>
      </w:r>
      <w:r w:rsidR="006070A9">
        <w:rPr>
          <w:color w:val="000000" w:themeColor="text1"/>
        </w:rPr>
        <w:t xml:space="preserve">to defend your thesis. If you would like, you may also use other papers we haven’t looked at together for the same purpose. </w:t>
      </w:r>
      <w:r w:rsidR="00AC2017" w:rsidRPr="00B27D98">
        <w:rPr>
          <w:color w:val="000000" w:themeColor="text1"/>
        </w:rPr>
        <w:t xml:space="preserve"> </w:t>
      </w:r>
    </w:p>
    <w:p w14:paraId="70D01985" w14:textId="6314E369" w:rsidR="004511C7" w:rsidRPr="00B27D98" w:rsidRDefault="00AC2017" w:rsidP="00FB3B6E">
      <w:pPr>
        <w:ind w:firstLine="630"/>
        <w:rPr>
          <w:color w:val="000000" w:themeColor="text1"/>
        </w:rPr>
      </w:pPr>
      <w:r w:rsidRPr="00B27D98">
        <w:rPr>
          <w:color w:val="000000" w:themeColor="text1"/>
        </w:rPr>
        <w:t>What will be most helpful to you is to</w:t>
      </w:r>
      <w:r w:rsidR="00E167BD" w:rsidRPr="00B27D98">
        <w:rPr>
          <w:color w:val="000000" w:themeColor="text1"/>
        </w:rPr>
        <w:t xml:space="preserve"> </w:t>
      </w:r>
      <w:r w:rsidRPr="00B27D98">
        <w:rPr>
          <w:color w:val="000000" w:themeColor="text1"/>
        </w:rPr>
        <w:t>find papers</w:t>
      </w:r>
      <w:r w:rsidR="00E167BD" w:rsidRPr="00B27D98">
        <w:rPr>
          <w:color w:val="000000" w:themeColor="text1"/>
        </w:rPr>
        <w:t xml:space="preserve"> that you </w:t>
      </w:r>
      <w:r w:rsidR="00E167BD" w:rsidRPr="00B27D98">
        <w:rPr>
          <w:i/>
          <w:iCs/>
          <w:color w:val="000000" w:themeColor="text1"/>
        </w:rPr>
        <w:t xml:space="preserve">disagree with </w:t>
      </w:r>
      <w:r w:rsidR="00E167BD" w:rsidRPr="00B27D98">
        <w:rPr>
          <w:color w:val="000000" w:themeColor="text1"/>
        </w:rPr>
        <w:t xml:space="preserve">but have a lot to say about. </w:t>
      </w:r>
      <w:r w:rsidR="006070A9">
        <w:rPr>
          <w:color w:val="000000" w:themeColor="text1"/>
        </w:rPr>
        <w:t xml:space="preserve">Then you can defend your thesis in part by </w:t>
      </w:r>
      <w:r w:rsidR="006070A9">
        <w:rPr>
          <w:i/>
          <w:iCs/>
          <w:color w:val="000000" w:themeColor="text1"/>
        </w:rPr>
        <w:t xml:space="preserve">countering </w:t>
      </w:r>
      <w:r w:rsidR="006070A9">
        <w:rPr>
          <w:color w:val="000000" w:themeColor="text1"/>
        </w:rPr>
        <w:t xml:space="preserve">the arguments made in those papers. </w:t>
      </w:r>
      <w:r w:rsidR="00E167BD" w:rsidRPr="00B27D98">
        <w:rPr>
          <w:color w:val="000000" w:themeColor="text1"/>
        </w:rPr>
        <w:t xml:space="preserve">You will </w:t>
      </w:r>
      <w:r w:rsidR="006070A9">
        <w:rPr>
          <w:color w:val="000000" w:themeColor="text1"/>
        </w:rPr>
        <w:t xml:space="preserve">however </w:t>
      </w:r>
      <w:r w:rsidR="00E167BD" w:rsidRPr="00B27D98">
        <w:rPr>
          <w:color w:val="000000" w:themeColor="text1"/>
        </w:rPr>
        <w:t xml:space="preserve">be expected to charitably </w:t>
      </w:r>
      <w:r w:rsidR="006070A9">
        <w:rPr>
          <w:color w:val="000000" w:themeColor="text1"/>
        </w:rPr>
        <w:t>analyze</w:t>
      </w:r>
      <w:r w:rsidR="00E167BD" w:rsidRPr="00B27D98">
        <w:rPr>
          <w:color w:val="000000" w:themeColor="text1"/>
        </w:rPr>
        <w:t xml:space="preserve"> </w:t>
      </w:r>
      <w:r w:rsidR="006070A9">
        <w:rPr>
          <w:color w:val="000000" w:themeColor="text1"/>
        </w:rPr>
        <w:t>any</w:t>
      </w:r>
      <w:r w:rsidR="00E167BD" w:rsidRPr="00B27D98">
        <w:rPr>
          <w:color w:val="000000" w:themeColor="text1"/>
        </w:rPr>
        <w:t xml:space="preserve"> </w:t>
      </w:r>
      <w:r w:rsidRPr="00B27D98">
        <w:rPr>
          <w:color w:val="000000" w:themeColor="text1"/>
        </w:rPr>
        <w:t>papers</w:t>
      </w:r>
      <w:r w:rsidR="00E167BD" w:rsidRPr="00B27D98">
        <w:rPr>
          <w:color w:val="000000" w:themeColor="text1"/>
        </w:rPr>
        <w:t xml:space="preserve"> you’ve chosen to </w:t>
      </w:r>
      <w:r w:rsidR="006070A9">
        <w:rPr>
          <w:color w:val="000000" w:themeColor="text1"/>
        </w:rPr>
        <w:t xml:space="preserve">use in this way. </w:t>
      </w:r>
      <w:r w:rsidRPr="00B27D98">
        <w:rPr>
          <w:color w:val="000000" w:themeColor="text1"/>
        </w:rPr>
        <w:t xml:space="preserve">You </w:t>
      </w:r>
      <w:r w:rsidR="00E167BD" w:rsidRPr="00B27D98">
        <w:rPr>
          <w:color w:val="000000" w:themeColor="text1"/>
        </w:rPr>
        <w:t>should then also consider and attempt to counter an objection to your own critique</w:t>
      </w:r>
      <w:r w:rsidR="004C70C8" w:rsidRPr="00B27D98">
        <w:rPr>
          <w:color w:val="000000" w:themeColor="text1"/>
        </w:rPr>
        <w:t xml:space="preserve">. </w:t>
      </w:r>
      <w:r w:rsidR="00E80B24" w:rsidRPr="00B27D98">
        <w:rPr>
          <w:color w:val="000000" w:themeColor="text1"/>
        </w:rPr>
        <w:t xml:space="preserve"> </w:t>
      </w:r>
    </w:p>
    <w:p w14:paraId="3239DEB3" w14:textId="77777777" w:rsidR="007F142D" w:rsidRPr="00B27D98" w:rsidRDefault="007F142D" w:rsidP="00FB3B6E">
      <w:pPr>
        <w:rPr>
          <w:color w:val="000000" w:themeColor="text1"/>
        </w:rPr>
      </w:pPr>
    </w:p>
    <w:p w14:paraId="5708937B" w14:textId="5F77B8C1" w:rsidR="007F142D" w:rsidRPr="00B27D98" w:rsidRDefault="00AC2017" w:rsidP="00FB3B6E">
      <w:pPr>
        <w:rPr>
          <w:color w:val="000000" w:themeColor="text1"/>
        </w:rPr>
      </w:pPr>
      <w:r w:rsidRPr="00B27D98">
        <w:rPr>
          <w:b/>
          <w:bCs/>
          <w:color w:val="000000" w:themeColor="text1"/>
        </w:rPr>
        <w:t xml:space="preserve">Research presentation: </w:t>
      </w:r>
    </w:p>
    <w:p w14:paraId="493936C9" w14:textId="77777777" w:rsidR="006070A9" w:rsidRDefault="007F142D" w:rsidP="00FB3B6E">
      <w:pPr>
        <w:rPr>
          <w:color w:val="000000" w:themeColor="text1"/>
        </w:rPr>
      </w:pPr>
      <w:r w:rsidRPr="00B27D98">
        <w:rPr>
          <w:color w:val="000000" w:themeColor="text1"/>
        </w:rPr>
        <w:t xml:space="preserve">You </w:t>
      </w:r>
      <w:r w:rsidR="00AC2017" w:rsidRPr="00B27D98">
        <w:rPr>
          <w:color w:val="000000" w:themeColor="text1"/>
        </w:rPr>
        <w:t xml:space="preserve">will give a presentation on </w:t>
      </w:r>
      <w:r w:rsidR="006070A9">
        <w:rPr>
          <w:color w:val="000000" w:themeColor="text1"/>
        </w:rPr>
        <w:t xml:space="preserve">the philosophical issues raised by a particular mental disorder of your choosing. (You may choose one that we discussed, but your research into it should be new; your presentation should not cover the same ground we have already covered with that disorder.) </w:t>
      </w:r>
    </w:p>
    <w:p w14:paraId="18436A46" w14:textId="01556B68" w:rsidR="006070A9" w:rsidRDefault="007F142D" w:rsidP="006070A9">
      <w:pPr>
        <w:ind w:firstLine="720"/>
        <w:rPr>
          <w:color w:val="000000" w:themeColor="text1"/>
        </w:rPr>
      </w:pPr>
      <w:r w:rsidRPr="00B27D98">
        <w:rPr>
          <w:color w:val="000000" w:themeColor="text1"/>
        </w:rPr>
        <w:t>You</w:t>
      </w:r>
      <w:r w:rsidR="00AC2017" w:rsidRPr="00B27D98">
        <w:rPr>
          <w:color w:val="000000" w:themeColor="text1"/>
        </w:rPr>
        <w:t xml:space="preserve"> can think of this presentation as simply introducing the class to a new topic in the philosophy of psychiatry. You should discuss at least three </w:t>
      </w:r>
      <w:r w:rsidRPr="00B27D98">
        <w:rPr>
          <w:color w:val="000000" w:themeColor="text1"/>
        </w:rPr>
        <w:t>reading</w:t>
      </w:r>
      <w:r w:rsidR="00AC2017" w:rsidRPr="00B27D98">
        <w:rPr>
          <w:color w:val="000000" w:themeColor="text1"/>
        </w:rPr>
        <w:t>s. (One of these may be replaced by a film or video of some kind.)</w:t>
      </w:r>
      <w:r w:rsidRPr="00B27D98">
        <w:rPr>
          <w:color w:val="000000" w:themeColor="text1"/>
        </w:rPr>
        <w:t xml:space="preserve"> </w:t>
      </w:r>
      <w:r w:rsidR="006070A9">
        <w:rPr>
          <w:color w:val="000000" w:themeColor="text1"/>
        </w:rPr>
        <w:t>The readings can be diverse in terms of discipline, but they must all be philosophically meaty; none of them should merely characterize the disorder or explore its prevalence, for example.</w:t>
      </w:r>
      <w:r w:rsidRPr="00B27D98">
        <w:rPr>
          <w:color w:val="000000" w:themeColor="text1"/>
        </w:rPr>
        <w:t xml:space="preserve"> </w:t>
      </w:r>
    </w:p>
    <w:p w14:paraId="2D643899" w14:textId="042DBC3A" w:rsidR="00E167BD" w:rsidRPr="00B27D98" w:rsidRDefault="006070A9" w:rsidP="00026D3E">
      <w:pPr>
        <w:ind w:firstLine="720"/>
        <w:rPr>
          <w:color w:val="000000" w:themeColor="text1"/>
        </w:rPr>
      </w:pPr>
      <w:r>
        <w:rPr>
          <w:color w:val="000000" w:themeColor="text1"/>
        </w:rPr>
        <w:t>You are required to submit a video</w:t>
      </w:r>
      <w:r w:rsidR="00026D3E">
        <w:rPr>
          <w:color w:val="000000" w:themeColor="text1"/>
        </w:rPr>
        <w:t xml:space="preserve"> of your presentation prior to our first presentation date, to ensure that everyone is ready to present by the same deadline. Your actual (live) presentations should be 8 minutes</w:t>
      </w:r>
      <w:r w:rsidR="00AC2017" w:rsidRPr="00B27D98">
        <w:rPr>
          <w:color w:val="000000" w:themeColor="text1"/>
        </w:rPr>
        <w:t xml:space="preserve"> long </w:t>
      </w:r>
      <w:r w:rsidR="00026D3E">
        <w:rPr>
          <w:color w:val="000000" w:themeColor="text1"/>
        </w:rPr>
        <w:t xml:space="preserve">to leave time for you to answer a question or two from the audience! </w:t>
      </w:r>
      <w:r w:rsidR="00AC2017" w:rsidRPr="00B27D98">
        <w:rPr>
          <w:color w:val="000000" w:themeColor="text1"/>
        </w:rPr>
        <w:t xml:space="preserve"> </w:t>
      </w:r>
    </w:p>
    <w:p w14:paraId="299CB197" w14:textId="3A8C4755" w:rsidR="004511C7" w:rsidRPr="00B27D98" w:rsidRDefault="004511C7" w:rsidP="00FB3B6E">
      <w:pPr>
        <w:rPr>
          <w:color w:val="000000" w:themeColor="text1"/>
        </w:rPr>
      </w:pPr>
    </w:p>
    <w:p w14:paraId="1F8E0661" w14:textId="5C92863A" w:rsidR="004511C7" w:rsidRPr="00B27D98" w:rsidRDefault="00F95F77" w:rsidP="00FB3B6E">
      <w:pPr>
        <w:rPr>
          <w:color w:val="000000" w:themeColor="text1"/>
        </w:rPr>
      </w:pPr>
      <w:r w:rsidRPr="00B27D98">
        <w:rPr>
          <w:rFonts w:cs="Arial"/>
          <w:noProof/>
          <w:color w:val="000000" w:themeColor="text1"/>
        </w:rPr>
        <mc:AlternateContent>
          <mc:Choice Requires="wps">
            <w:drawing>
              <wp:anchor distT="0" distB="0" distL="114300" distR="114300" simplePos="0" relativeHeight="251672576" behindDoc="0" locked="0" layoutInCell="1" allowOverlap="1" wp14:anchorId="66942B13" wp14:editId="19E42723">
                <wp:simplePos x="0" y="0"/>
                <wp:positionH relativeFrom="column">
                  <wp:posOffset>-55880</wp:posOffset>
                </wp:positionH>
                <wp:positionV relativeFrom="paragraph">
                  <wp:posOffset>119610</wp:posOffset>
                </wp:positionV>
                <wp:extent cx="6289675" cy="368935"/>
                <wp:effectExtent l="0" t="0" r="9525" b="12065"/>
                <wp:wrapNone/>
                <wp:docPr id="7" name="Text Box 7"/>
                <wp:cNvGraphicFramePr/>
                <a:graphic xmlns:a="http://schemas.openxmlformats.org/drawingml/2006/main">
                  <a:graphicData uri="http://schemas.microsoft.com/office/word/2010/wordprocessingShape">
                    <wps:wsp>
                      <wps:cNvSpPr txBox="1"/>
                      <wps:spPr>
                        <a:xfrm>
                          <a:off x="0" y="0"/>
                          <a:ext cx="6289675" cy="368935"/>
                        </a:xfrm>
                        <a:prstGeom prst="rect">
                          <a:avLst/>
                        </a:prstGeom>
                        <a:solidFill>
                          <a:srgbClr val="8779B2"/>
                        </a:solidFill>
                        <a:ln w="6350">
                          <a:solidFill>
                            <a:prstClr val="black"/>
                          </a:solidFill>
                        </a:ln>
                      </wps:spPr>
                      <wps:txbx>
                        <w:txbxContent>
                          <w:p w14:paraId="2AB60DE8" w14:textId="6C3E49B2" w:rsidR="00F95F77" w:rsidRPr="00A93EAF" w:rsidRDefault="00F95F77" w:rsidP="00F95F77">
                            <w:pPr>
                              <w:rPr>
                                <w:rFonts w:ascii="Didot" w:hAnsi="Didot" w:cs="Didot"/>
                              </w:rPr>
                            </w:pPr>
                            <w:r>
                              <w:rPr>
                                <w:rFonts w:ascii="Didot" w:hAnsi="Didot" w:cs="Didot"/>
                              </w:rPr>
                              <w:t xml:space="preserve">Communication </w:t>
                            </w:r>
                            <w:r w:rsidR="00DA76B6">
                              <w:rPr>
                                <w:rFonts w:ascii="Didot" w:hAnsi="Didot" w:cs="Didot"/>
                              </w:rPr>
                              <w:t>and Connection</w:t>
                            </w:r>
                            <w:bookmarkStart w:id="3" w:name="communication"/>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942B13" id="_x0000_t202" coordsize="21600,21600" o:spt="202" path="m,l,21600r21600,l21600,xe">
                <v:stroke joinstyle="miter"/>
                <v:path gradientshapeok="t" o:connecttype="rect"/>
              </v:shapetype>
              <v:shape id="Text Box 7" o:spid="_x0000_s1029" type="#_x0000_t202" style="position:absolute;margin-left:-4.4pt;margin-top:9.4pt;width:495.25pt;height:2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" fillcolor="#8779b2" strokeweight=".5pt">
                <v:textbox>
                  <w:txbxContent>
                    <w:p w14:paraId="2AB60DE8" w14:textId="6C3E49B2" w:rsidR="00F95F77" w:rsidRPr="00A93EAF" w:rsidRDefault="00F95F77" w:rsidP="00F95F77">
                      <w:pPr>
                        <w:rPr>
                          <w:rFonts w:ascii="Didot" w:hAnsi="Didot" w:cs="Didot"/>
                        </w:rPr>
                      </w:pPr>
                      <w:r>
                        <w:rPr>
                          <w:rFonts w:ascii="Didot" w:hAnsi="Didot" w:cs="Didot"/>
                        </w:rPr>
                        <w:t xml:space="preserve">Communication </w:t>
                      </w:r>
                      <w:r w:rsidR="00DA76B6">
                        <w:rPr>
                          <w:rFonts w:ascii="Didot" w:hAnsi="Didot" w:cs="Didot"/>
                        </w:rPr>
                        <w:t>and Connection</w:t>
                      </w:r>
                      <w:bookmarkStart w:id="4" w:name="communication"/>
                      <w:bookmarkEnd w:id="4"/>
                    </w:p>
                  </w:txbxContent>
                </v:textbox>
              </v:shape>
            </w:pict>
          </mc:Fallback>
        </mc:AlternateContent>
      </w:r>
    </w:p>
    <w:p w14:paraId="2419D0EE" w14:textId="72363DDB" w:rsidR="00A71E4A" w:rsidRPr="00B27D98" w:rsidRDefault="00A71E4A" w:rsidP="00FB3B6E">
      <w:pPr>
        <w:rPr>
          <w:color w:val="000000" w:themeColor="text1"/>
        </w:rPr>
      </w:pPr>
    </w:p>
    <w:p w14:paraId="63BCCB2E" w14:textId="5C258FF1" w:rsidR="00295A89" w:rsidRPr="00B27D98" w:rsidRDefault="00295A89" w:rsidP="00FB3B6E">
      <w:pPr>
        <w:rPr>
          <w:b/>
          <w:bCs/>
          <w:color w:val="000000" w:themeColor="text1"/>
        </w:rPr>
      </w:pPr>
    </w:p>
    <w:p w14:paraId="741DFC8A" w14:textId="7450D89A" w:rsidR="00FF2439" w:rsidRPr="00B27D98" w:rsidRDefault="00FF2439" w:rsidP="00FB3B6E">
      <w:pPr>
        <w:rPr>
          <w:b/>
          <w:bCs/>
          <w:color w:val="000000" w:themeColor="text1"/>
        </w:rPr>
      </w:pPr>
    </w:p>
    <w:p w14:paraId="6E5399CA" w14:textId="24E9B27D" w:rsidR="00FF2439" w:rsidRPr="00B27D98" w:rsidRDefault="00A71E4A" w:rsidP="00FB3B6E">
      <w:pPr>
        <w:rPr>
          <w:b/>
          <w:color w:val="000000" w:themeColor="text1"/>
        </w:rPr>
      </w:pPr>
      <w:r w:rsidRPr="00B27D98">
        <w:rPr>
          <w:b/>
          <w:color w:val="000000" w:themeColor="text1"/>
        </w:rPr>
        <w:t>Contacting me</w:t>
      </w:r>
    </w:p>
    <w:p w14:paraId="632D6F9F" w14:textId="66FE5575" w:rsidR="00FF2439" w:rsidRPr="000E258D" w:rsidRDefault="00F95F77" w:rsidP="000E258D">
      <w:pPr>
        <w:pStyle w:val="NormalWeb"/>
        <w:spacing w:before="0" w:beforeAutospacing="0" w:after="0" w:afterAutospacing="0"/>
        <w:rPr>
          <w:rFonts w:ascii="Garamond" w:hAnsi="Garamond"/>
          <w:color w:val="000000" w:themeColor="text1"/>
        </w:rPr>
      </w:pPr>
      <w:r w:rsidRPr="00B27D98">
        <w:rPr>
          <w:rFonts w:ascii="Garamond" w:hAnsi="Garamond"/>
          <w:color w:val="000000" w:themeColor="text1"/>
        </w:rPr>
        <w:t>If</w:t>
      </w:r>
      <w:r w:rsidR="00A71E4A" w:rsidRPr="00B27D98">
        <w:rPr>
          <w:rFonts w:ascii="Garamond" w:hAnsi="Garamond"/>
          <w:color w:val="000000" w:themeColor="text1"/>
        </w:rPr>
        <w:t xml:space="preserve"> you need to reach out and communicate with me, please used ELMS to do so. </w:t>
      </w:r>
    </w:p>
    <w:p w14:paraId="61201368" w14:textId="236E6375" w:rsidR="00FF2439" w:rsidRPr="00B27D98" w:rsidRDefault="00FF2439" w:rsidP="00FB3B6E">
      <w:pPr>
        <w:pStyle w:val="ListParagraph"/>
        <w:numPr>
          <w:ilvl w:val="0"/>
          <w:numId w:val="8"/>
        </w:numPr>
        <w:ind w:left="360"/>
        <w:rPr>
          <w:rFonts w:ascii="Garamond" w:hAnsi="Garamond"/>
          <w:color w:val="000000" w:themeColor="text1"/>
          <w:sz w:val="24"/>
          <w:szCs w:val="24"/>
        </w:rPr>
      </w:pPr>
      <w:r w:rsidRPr="00B27D98">
        <w:rPr>
          <w:rFonts w:ascii="Garamond" w:hAnsi="Garamond"/>
          <w:color w:val="000000" w:themeColor="text1"/>
          <w:sz w:val="24"/>
          <w:szCs w:val="24"/>
        </w:rPr>
        <w:t>Do not worry if you don’t get an immediate reply from me</w:t>
      </w:r>
      <w:r w:rsidR="000E258D">
        <w:rPr>
          <w:rFonts w:ascii="Garamond" w:hAnsi="Garamond"/>
          <w:color w:val="000000" w:themeColor="text1"/>
          <w:sz w:val="24"/>
          <w:szCs w:val="24"/>
        </w:rPr>
        <w:t xml:space="preserve"> </w:t>
      </w:r>
      <w:r w:rsidRPr="00B27D98">
        <w:rPr>
          <w:rFonts w:ascii="Garamond" w:hAnsi="Garamond"/>
          <w:color w:val="000000" w:themeColor="text1"/>
          <w:sz w:val="24"/>
          <w:szCs w:val="24"/>
        </w:rPr>
        <w:t xml:space="preserve">and don’t wait until the last minute to send a message. That said, if a couple days go by with no reply, please message me again; occasionally </w:t>
      </w:r>
      <w:r w:rsidR="000E258D">
        <w:rPr>
          <w:rFonts w:ascii="Garamond" w:hAnsi="Garamond"/>
          <w:color w:val="000000" w:themeColor="text1"/>
          <w:sz w:val="24"/>
          <w:szCs w:val="24"/>
        </w:rPr>
        <w:t>I do fail to see an email!</w:t>
      </w:r>
    </w:p>
    <w:p w14:paraId="26956529" w14:textId="5CEA51A0" w:rsidR="00FF2439" w:rsidRDefault="00FF2439" w:rsidP="00FB3B6E">
      <w:pPr>
        <w:pStyle w:val="ListParagraph"/>
        <w:numPr>
          <w:ilvl w:val="0"/>
          <w:numId w:val="8"/>
        </w:numPr>
        <w:ind w:left="360"/>
        <w:rPr>
          <w:rFonts w:ascii="Garamond" w:hAnsi="Garamond"/>
          <w:color w:val="000000" w:themeColor="text1"/>
          <w:sz w:val="24"/>
          <w:szCs w:val="24"/>
        </w:rPr>
      </w:pPr>
      <w:r w:rsidRPr="00B27D98">
        <w:rPr>
          <w:rFonts w:ascii="Garamond" w:hAnsi="Garamond"/>
          <w:color w:val="000000" w:themeColor="text1"/>
          <w:sz w:val="24"/>
          <w:szCs w:val="24"/>
        </w:rPr>
        <w:t xml:space="preserve">Most of our communication will take place </w:t>
      </w:r>
      <w:r w:rsidRPr="00B27D98">
        <w:rPr>
          <w:rFonts w:ascii="Garamond" w:hAnsi="Garamond"/>
          <w:i/>
          <w:color w:val="000000" w:themeColor="text1"/>
          <w:sz w:val="24"/>
          <w:szCs w:val="24"/>
        </w:rPr>
        <w:t xml:space="preserve">in class, </w:t>
      </w:r>
      <w:r w:rsidRPr="00B27D98">
        <w:rPr>
          <w:rFonts w:ascii="Garamond" w:hAnsi="Garamond"/>
          <w:color w:val="000000" w:themeColor="text1"/>
          <w:sz w:val="24"/>
          <w:szCs w:val="24"/>
        </w:rPr>
        <w:t xml:space="preserve">so if you have not missed a class, you should generally be fine to check your email and on </w:t>
      </w:r>
      <w:r w:rsidR="00A71E4A" w:rsidRPr="000E258D">
        <w:rPr>
          <w:rFonts w:ascii="Garamond" w:hAnsi="Garamond"/>
          <w:color w:val="000000" w:themeColor="text1"/>
          <w:sz w:val="24"/>
          <w:szCs w:val="24"/>
        </w:rPr>
        <w:t>ELMS</w:t>
      </w:r>
      <w:r w:rsidRPr="00B27D98">
        <w:rPr>
          <w:rFonts w:ascii="Garamond" w:hAnsi="Garamond"/>
          <w:color w:val="000000" w:themeColor="text1"/>
          <w:sz w:val="24"/>
          <w:szCs w:val="24"/>
        </w:rPr>
        <w:t xml:space="preserve"> only occasionally, </w:t>
      </w:r>
      <w:proofErr w:type="gramStart"/>
      <w:r w:rsidRPr="00B27D98">
        <w:rPr>
          <w:rFonts w:ascii="Garamond" w:hAnsi="Garamond"/>
          <w:color w:val="000000" w:themeColor="text1"/>
          <w:sz w:val="24"/>
          <w:szCs w:val="24"/>
        </w:rPr>
        <w:t>especially:</w:t>
      </w:r>
      <w:proofErr w:type="gramEnd"/>
      <w:r w:rsidRPr="00B27D98">
        <w:rPr>
          <w:rFonts w:ascii="Garamond" w:hAnsi="Garamond"/>
          <w:color w:val="000000" w:themeColor="text1"/>
          <w:sz w:val="24"/>
          <w:szCs w:val="24"/>
        </w:rPr>
        <w:t xml:space="preserve"> Wednesday morning; Friday afternoon; Monday afternoon. </w:t>
      </w:r>
    </w:p>
    <w:p w14:paraId="244A43F7" w14:textId="4CD97674" w:rsidR="000E258D" w:rsidRPr="00B27D98" w:rsidRDefault="000E258D" w:rsidP="00FB3B6E">
      <w:pPr>
        <w:pStyle w:val="ListParagraph"/>
        <w:numPr>
          <w:ilvl w:val="0"/>
          <w:numId w:val="8"/>
        </w:numPr>
        <w:ind w:left="360"/>
        <w:rPr>
          <w:rFonts w:ascii="Garamond" w:hAnsi="Garamond"/>
          <w:color w:val="000000" w:themeColor="text1"/>
          <w:sz w:val="24"/>
          <w:szCs w:val="24"/>
        </w:rPr>
      </w:pPr>
      <w:r>
        <w:rPr>
          <w:rFonts w:ascii="Garamond" w:hAnsi="Garamond"/>
          <w:color w:val="000000" w:themeColor="text1"/>
          <w:sz w:val="24"/>
          <w:szCs w:val="24"/>
        </w:rPr>
        <w:t xml:space="preserve">Usually when an assignment is </w:t>
      </w:r>
      <w:proofErr w:type="gramStart"/>
      <w:r>
        <w:rPr>
          <w:rFonts w:ascii="Garamond" w:hAnsi="Garamond"/>
          <w:color w:val="000000" w:themeColor="text1"/>
          <w:sz w:val="24"/>
          <w:szCs w:val="24"/>
        </w:rPr>
        <w:t>changed</w:t>
      </w:r>
      <w:proofErr w:type="gramEnd"/>
      <w:r>
        <w:rPr>
          <w:rFonts w:ascii="Garamond" w:hAnsi="Garamond"/>
          <w:color w:val="000000" w:themeColor="text1"/>
          <w:sz w:val="24"/>
          <w:szCs w:val="24"/>
        </w:rPr>
        <w:t xml:space="preserve"> I post an announcement on ELMS to this effect rather than sending an email. </w:t>
      </w:r>
    </w:p>
    <w:p w14:paraId="2F063181" w14:textId="6C8841EB" w:rsidR="00FF2439" w:rsidRPr="00B27D98" w:rsidRDefault="00FF2439" w:rsidP="00FB3B6E">
      <w:pPr>
        <w:pStyle w:val="ListParagraph"/>
        <w:numPr>
          <w:ilvl w:val="0"/>
          <w:numId w:val="8"/>
        </w:numPr>
        <w:tabs>
          <w:tab w:val="left" w:pos="810"/>
        </w:tabs>
        <w:ind w:left="360"/>
        <w:rPr>
          <w:rFonts w:ascii="Garamond" w:hAnsi="Garamond"/>
          <w:color w:val="000000" w:themeColor="text1"/>
          <w:sz w:val="24"/>
          <w:szCs w:val="24"/>
        </w:rPr>
      </w:pPr>
      <w:r w:rsidRPr="00B27D98">
        <w:rPr>
          <w:rFonts w:ascii="Garamond" w:hAnsi="Garamond"/>
          <w:color w:val="000000" w:themeColor="text1"/>
          <w:sz w:val="24"/>
          <w:szCs w:val="24"/>
        </w:rPr>
        <w:t xml:space="preserve">I also </w:t>
      </w:r>
      <w:r w:rsidR="000E258D">
        <w:rPr>
          <w:rFonts w:ascii="Garamond" w:hAnsi="Garamond"/>
          <w:color w:val="000000" w:themeColor="text1"/>
          <w:sz w:val="24"/>
          <w:szCs w:val="24"/>
        </w:rPr>
        <w:t>present</w:t>
      </w:r>
      <w:r w:rsidRPr="00B27D98">
        <w:rPr>
          <w:rFonts w:ascii="Garamond" w:hAnsi="Garamond"/>
          <w:color w:val="000000" w:themeColor="text1"/>
          <w:sz w:val="24"/>
          <w:szCs w:val="24"/>
        </w:rPr>
        <w:t xml:space="preserve"> and discuss assignments in class. If you missed class, please </w:t>
      </w:r>
      <w:r w:rsidR="000E258D">
        <w:rPr>
          <w:rFonts w:ascii="Garamond" w:hAnsi="Garamond"/>
          <w:color w:val="000000" w:themeColor="text1"/>
          <w:sz w:val="24"/>
          <w:szCs w:val="24"/>
        </w:rPr>
        <w:t>remember to ask</w:t>
      </w:r>
      <w:r w:rsidRPr="00B27D98">
        <w:rPr>
          <w:rFonts w:ascii="Garamond" w:hAnsi="Garamond"/>
          <w:color w:val="000000" w:themeColor="text1"/>
          <w:sz w:val="24"/>
          <w:szCs w:val="24"/>
        </w:rPr>
        <w:t xml:space="preserve"> another student in class what you missed.</w:t>
      </w:r>
    </w:p>
    <w:p w14:paraId="1BA5EC0B" w14:textId="167C6C82" w:rsidR="00FF2439" w:rsidRPr="00B27D98" w:rsidRDefault="00FF2439" w:rsidP="00FB3B6E">
      <w:pPr>
        <w:pStyle w:val="ListParagraph"/>
        <w:numPr>
          <w:ilvl w:val="0"/>
          <w:numId w:val="8"/>
        </w:numPr>
        <w:tabs>
          <w:tab w:val="left" w:pos="810"/>
        </w:tabs>
        <w:ind w:left="360"/>
        <w:rPr>
          <w:rFonts w:ascii="Garamond" w:hAnsi="Garamond"/>
          <w:color w:val="000000" w:themeColor="text1"/>
          <w:sz w:val="24"/>
          <w:szCs w:val="24"/>
        </w:rPr>
      </w:pPr>
      <w:r w:rsidRPr="00B27D98">
        <w:rPr>
          <w:rFonts w:ascii="Garamond" w:hAnsi="Garamond"/>
          <w:color w:val="000000" w:themeColor="text1"/>
          <w:sz w:val="24"/>
          <w:szCs w:val="24"/>
        </w:rPr>
        <w:t xml:space="preserve">I generally send an </w:t>
      </w:r>
      <w:r w:rsidRPr="00B27D98">
        <w:rPr>
          <w:rFonts w:ascii="Garamond" w:hAnsi="Garamond"/>
          <w:i/>
          <w:color w:val="000000" w:themeColor="text1"/>
          <w:sz w:val="24"/>
          <w:szCs w:val="24"/>
        </w:rPr>
        <w:t xml:space="preserve">email </w:t>
      </w:r>
      <w:r w:rsidRPr="00B27D98">
        <w:rPr>
          <w:rFonts w:ascii="Garamond" w:hAnsi="Garamond"/>
          <w:color w:val="000000" w:themeColor="text1"/>
          <w:sz w:val="24"/>
          <w:szCs w:val="24"/>
        </w:rPr>
        <w:t xml:space="preserve">only to alert students to a change on </w:t>
      </w:r>
      <w:r w:rsidR="00A71E4A" w:rsidRPr="000E258D">
        <w:rPr>
          <w:rFonts w:ascii="Garamond" w:hAnsi="Garamond"/>
          <w:color w:val="000000" w:themeColor="text1"/>
          <w:sz w:val="24"/>
          <w:szCs w:val="24"/>
        </w:rPr>
        <w:t>ELMS</w:t>
      </w:r>
      <w:r w:rsidR="000E258D">
        <w:rPr>
          <w:rFonts w:ascii="Garamond" w:hAnsi="Garamond"/>
          <w:color w:val="000000" w:themeColor="text1"/>
          <w:sz w:val="24"/>
          <w:szCs w:val="24"/>
        </w:rPr>
        <w:t xml:space="preserve"> that needs immediate attention</w:t>
      </w:r>
      <w:r w:rsidRPr="00B27D98">
        <w:rPr>
          <w:rFonts w:ascii="Garamond" w:hAnsi="Garamond"/>
          <w:color w:val="000000" w:themeColor="text1"/>
          <w:sz w:val="24"/>
          <w:szCs w:val="24"/>
        </w:rPr>
        <w:t xml:space="preserve"> or if I have received, from a student, </w:t>
      </w:r>
      <w:r w:rsidR="000E258D">
        <w:rPr>
          <w:rFonts w:ascii="Garamond" w:hAnsi="Garamond"/>
          <w:color w:val="000000" w:themeColor="text1"/>
          <w:sz w:val="24"/>
          <w:szCs w:val="24"/>
        </w:rPr>
        <w:t xml:space="preserve">a </w:t>
      </w:r>
      <w:r w:rsidRPr="00B27D98">
        <w:rPr>
          <w:rFonts w:ascii="Garamond" w:hAnsi="Garamond"/>
          <w:color w:val="000000" w:themeColor="text1"/>
          <w:sz w:val="24"/>
          <w:szCs w:val="24"/>
        </w:rPr>
        <w:t>question</w:t>
      </w:r>
      <w:r w:rsidR="000E258D">
        <w:rPr>
          <w:rFonts w:ascii="Garamond" w:hAnsi="Garamond"/>
          <w:color w:val="000000" w:themeColor="text1"/>
          <w:sz w:val="24"/>
          <w:szCs w:val="24"/>
        </w:rPr>
        <w:t xml:space="preserve"> </w:t>
      </w:r>
      <w:r w:rsidRPr="00B27D98">
        <w:rPr>
          <w:rFonts w:ascii="Garamond" w:hAnsi="Garamond"/>
          <w:color w:val="000000" w:themeColor="text1"/>
          <w:sz w:val="24"/>
          <w:szCs w:val="24"/>
        </w:rPr>
        <w:t xml:space="preserve">whose answer might benefit the </w:t>
      </w:r>
      <w:proofErr w:type="gramStart"/>
      <w:r w:rsidRPr="00B27D98">
        <w:rPr>
          <w:rFonts w:ascii="Garamond" w:hAnsi="Garamond"/>
          <w:color w:val="000000" w:themeColor="text1"/>
          <w:sz w:val="24"/>
          <w:szCs w:val="24"/>
        </w:rPr>
        <w:t>class as a whole</w:t>
      </w:r>
      <w:proofErr w:type="gramEnd"/>
      <w:r w:rsidRPr="00B27D98">
        <w:rPr>
          <w:rFonts w:ascii="Garamond" w:hAnsi="Garamond"/>
          <w:color w:val="000000" w:themeColor="text1"/>
          <w:sz w:val="24"/>
          <w:szCs w:val="24"/>
        </w:rPr>
        <w:t xml:space="preserve">. </w:t>
      </w:r>
    </w:p>
    <w:p w14:paraId="1401EF88" w14:textId="597254F7" w:rsidR="00F95F77" w:rsidRPr="00B27D98" w:rsidRDefault="00F95F77" w:rsidP="00FB3B6E">
      <w:pPr>
        <w:pStyle w:val="NormalWeb"/>
        <w:spacing w:before="0" w:beforeAutospacing="0" w:after="0" w:afterAutospacing="0"/>
        <w:rPr>
          <w:rFonts w:ascii="Garamond" w:hAnsi="Garamond"/>
          <w:color w:val="000000" w:themeColor="text1"/>
        </w:rPr>
      </w:pPr>
      <w:r w:rsidRPr="00B27D98">
        <w:rPr>
          <w:rFonts w:ascii="Garamond" w:hAnsi="Garamond"/>
          <w:color w:val="000000" w:themeColor="text1"/>
        </w:rPr>
        <w:t>Note that all</w:t>
      </w:r>
      <w:r w:rsidRPr="00B27D98">
        <w:rPr>
          <w:rFonts w:ascii="Garamond" w:hAnsi="Garamond" w:cs="Calibri"/>
          <w:color w:val="000000" w:themeColor="text1"/>
        </w:rPr>
        <w:t xml:space="preserve"> </w:t>
      </w:r>
      <w:r w:rsidR="000E258D">
        <w:rPr>
          <w:rFonts w:ascii="Garamond" w:hAnsi="Garamond" w:cs="Calibri"/>
          <w:color w:val="000000" w:themeColor="text1"/>
        </w:rPr>
        <w:t>correspondence</w:t>
      </w:r>
      <w:r w:rsidRPr="00B27D98">
        <w:rPr>
          <w:rFonts w:ascii="Garamond" w:hAnsi="Garamond" w:cs="Calibri"/>
          <w:color w:val="000000" w:themeColor="text1"/>
        </w:rPr>
        <w:t xml:space="preserve"> will be sent via ELMS! </w:t>
      </w:r>
      <w:r w:rsidRPr="00B27D98">
        <w:rPr>
          <w:rFonts w:ascii="Garamond" w:hAnsi="Garamond" w:cs="Calibri"/>
          <w:b/>
          <w:bCs/>
          <w:color w:val="000000" w:themeColor="text1"/>
        </w:rPr>
        <w:t>You must make sure that your email and announcement notifications (including changes in assignments and/or due dates) are enabled in ELMS</w:t>
      </w:r>
      <w:r w:rsidRPr="00B27D98">
        <w:rPr>
          <w:rFonts w:ascii="Garamond" w:hAnsi="Garamond" w:cs="Calibri"/>
          <w:color w:val="000000" w:themeColor="text1"/>
        </w:rPr>
        <w:t>. You are responsible for checking your email and Canvas/ELMS inbox regularly.</w:t>
      </w:r>
    </w:p>
    <w:p w14:paraId="475D3517" w14:textId="3D6E323E" w:rsidR="00FF2439" w:rsidRPr="00B27D98" w:rsidRDefault="00FF2439" w:rsidP="00FB3B6E">
      <w:pPr>
        <w:tabs>
          <w:tab w:val="left" w:pos="810"/>
        </w:tabs>
        <w:rPr>
          <w:color w:val="000000" w:themeColor="text1"/>
        </w:rPr>
      </w:pPr>
    </w:p>
    <w:p w14:paraId="7BEA9ECC" w14:textId="78942939" w:rsidR="00FF2439" w:rsidRPr="00B27D98" w:rsidRDefault="00FF2439" w:rsidP="00FB3B6E">
      <w:pPr>
        <w:pStyle w:val="Heading2"/>
        <w:spacing w:before="0"/>
        <w:ind w:right="420"/>
        <w:rPr>
          <w:rFonts w:ascii="Garamond" w:hAnsi="Garamond"/>
          <w:b/>
          <w:bCs/>
          <w:color w:val="000000" w:themeColor="text1"/>
          <w:sz w:val="24"/>
          <w:szCs w:val="24"/>
        </w:rPr>
      </w:pPr>
      <w:r w:rsidRPr="00B27D98">
        <w:rPr>
          <w:rFonts w:ascii="Garamond" w:hAnsi="Garamond" w:cs="Calibri"/>
          <w:b/>
          <w:bCs/>
          <w:color w:val="000000" w:themeColor="text1"/>
          <w:sz w:val="24"/>
          <w:szCs w:val="24"/>
        </w:rPr>
        <w:t>Names/</w:t>
      </w:r>
      <w:r w:rsidR="000E258D">
        <w:rPr>
          <w:rFonts w:ascii="Garamond" w:hAnsi="Garamond" w:cs="Calibri"/>
          <w:b/>
          <w:bCs/>
          <w:color w:val="000000" w:themeColor="text1"/>
          <w:sz w:val="24"/>
          <w:szCs w:val="24"/>
        </w:rPr>
        <w:t>p</w:t>
      </w:r>
      <w:r w:rsidRPr="00B27D98">
        <w:rPr>
          <w:rFonts w:ascii="Garamond" w:hAnsi="Garamond" w:cs="Calibri"/>
          <w:b/>
          <w:bCs/>
          <w:color w:val="000000" w:themeColor="text1"/>
          <w:sz w:val="24"/>
          <w:szCs w:val="24"/>
        </w:rPr>
        <w:t xml:space="preserve">ronouns and </w:t>
      </w:r>
      <w:r w:rsidR="000E258D">
        <w:rPr>
          <w:rFonts w:ascii="Garamond" w:hAnsi="Garamond" w:cs="Calibri"/>
          <w:b/>
          <w:bCs/>
          <w:color w:val="000000" w:themeColor="text1"/>
          <w:sz w:val="24"/>
          <w:szCs w:val="24"/>
        </w:rPr>
        <w:t>s</w:t>
      </w:r>
      <w:r w:rsidRPr="00B27D98">
        <w:rPr>
          <w:rFonts w:ascii="Garamond" w:hAnsi="Garamond" w:cs="Calibri"/>
          <w:b/>
          <w:bCs/>
          <w:color w:val="000000" w:themeColor="text1"/>
          <w:sz w:val="24"/>
          <w:szCs w:val="24"/>
        </w:rPr>
        <w:t>elf-</w:t>
      </w:r>
      <w:r w:rsidR="000E258D">
        <w:rPr>
          <w:rFonts w:ascii="Garamond" w:hAnsi="Garamond" w:cs="Calibri"/>
          <w:b/>
          <w:bCs/>
          <w:color w:val="000000" w:themeColor="text1"/>
          <w:sz w:val="24"/>
          <w:szCs w:val="24"/>
        </w:rPr>
        <w:t>i</w:t>
      </w:r>
      <w:r w:rsidRPr="00B27D98">
        <w:rPr>
          <w:rFonts w:ascii="Garamond" w:hAnsi="Garamond" w:cs="Calibri"/>
          <w:b/>
          <w:bCs/>
          <w:color w:val="000000" w:themeColor="text1"/>
          <w:sz w:val="24"/>
          <w:szCs w:val="24"/>
        </w:rPr>
        <w:t>dentifications</w:t>
      </w:r>
    </w:p>
    <w:p w14:paraId="72DAE8F3" w14:textId="2F5829D3" w:rsidR="00FF2439" w:rsidRPr="00B27D98" w:rsidRDefault="00F133DB" w:rsidP="00FB3B6E">
      <w:pPr>
        <w:pStyle w:val="NormalWeb"/>
        <w:spacing w:before="0" w:beforeAutospacing="0" w:after="0" w:afterAutospacing="0"/>
        <w:rPr>
          <w:rFonts w:ascii="Garamond" w:hAnsi="Garamond" w:cs="Calibri"/>
          <w:color w:val="000000" w:themeColor="text1"/>
        </w:rPr>
      </w:pPr>
      <w:r w:rsidRPr="00B27D98">
        <w:rPr>
          <w:rFonts w:ascii="Garamond" w:hAnsi="Garamond" w:cs="Calibri"/>
          <w:color w:val="000000" w:themeColor="text1"/>
        </w:rPr>
        <w:t xml:space="preserve">The University of Maryland recognizes the importance of a diverse student body, and we are committed to fostering inclusive and equitable classroom environments. </w:t>
      </w:r>
      <w:r w:rsidR="000E258D">
        <w:rPr>
          <w:rFonts w:ascii="Garamond" w:hAnsi="Garamond" w:cs="Calibri"/>
          <w:color w:val="000000" w:themeColor="text1"/>
        </w:rPr>
        <w:t xml:space="preserve">Please let </w:t>
      </w:r>
      <w:r>
        <w:rPr>
          <w:rFonts w:ascii="Garamond" w:hAnsi="Garamond" w:cs="Calibri"/>
          <w:color w:val="000000" w:themeColor="text1"/>
        </w:rPr>
        <w:t>us</w:t>
      </w:r>
      <w:r w:rsidR="000E258D">
        <w:rPr>
          <w:rFonts w:ascii="Garamond" w:hAnsi="Garamond" w:cs="Calibri"/>
          <w:color w:val="000000" w:themeColor="text1"/>
        </w:rPr>
        <w:t xml:space="preserve"> know if you prefer to be called by a name other than the one listed on my roster. </w:t>
      </w:r>
      <w:r>
        <w:rPr>
          <w:rFonts w:ascii="Garamond" w:hAnsi="Garamond" w:cs="Calibri"/>
          <w:color w:val="000000" w:themeColor="text1"/>
        </w:rPr>
        <w:t xml:space="preserve">And if I am mispronouncing your name, please let me know! I also invite you to </w:t>
      </w:r>
      <w:r w:rsidR="00FF2439" w:rsidRPr="00B27D98">
        <w:rPr>
          <w:rFonts w:ascii="Garamond" w:hAnsi="Garamond" w:cs="Calibri"/>
          <w:color w:val="000000" w:themeColor="text1"/>
        </w:rPr>
        <w:t>your pronouns (he/him, she/her, they/them, etc.)</w:t>
      </w:r>
      <w:r>
        <w:rPr>
          <w:rFonts w:ascii="Garamond" w:hAnsi="Garamond" w:cs="Calibri"/>
          <w:color w:val="000000" w:themeColor="text1"/>
        </w:rPr>
        <w:t xml:space="preserve"> with us, if you are comfortable doing so</w:t>
      </w:r>
      <w:r w:rsidR="00FF2439" w:rsidRPr="00B27D98">
        <w:rPr>
          <w:rFonts w:ascii="Garamond" w:hAnsi="Garamond" w:cs="Calibri"/>
          <w:color w:val="000000" w:themeColor="text1"/>
        </w:rPr>
        <w:t xml:space="preserve">. </w:t>
      </w:r>
      <w:r w:rsidRPr="00F133DB">
        <w:rPr>
          <w:rFonts w:ascii="Garamond" w:hAnsi="Garamond" w:cs="Calibri"/>
          <w:color w:val="000000" w:themeColor="text1"/>
        </w:rPr>
        <w:t xml:space="preserve">And </w:t>
      </w:r>
      <w:r>
        <w:rPr>
          <w:rFonts w:ascii="Garamond" w:hAnsi="Garamond" w:cs="Calibri"/>
          <w:color w:val="000000" w:themeColor="text1"/>
        </w:rPr>
        <w:t xml:space="preserve">keep </w:t>
      </w:r>
      <w:r w:rsidR="00FF2439" w:rsidRPr="00F133DB">
        <w:rPr>
          <w:rFonts w:ascii="Garamond" w:hAnsi="Garamond" w:cs="Calibri"/>
          <w:color w:val="000000" w:themeColor="text1"/>
        </w:rPr>
        <w:t>in mind that the pronouns someone uses are not necessarily indicative of their gender identity.</w:t>
      </w:r>
      <w:r w:rsidR="00FF2439" w:rsidRPr="00B27D98">
        <w:rPr>
          <w:rFonts w:ascii="Garamond" w:hAnsi="Garamond" w:cs="Calibri"/>
          <w:color w:val="000000" w:themeColor="text1"/>
        </w:rPr>
        <w:t xml:space="preserve"> </w:t>
      </w:r>
      <w:r>
        <w:rPr>
          <w:rFonts w:ascii="Garamond" w:hAnsi="Garamond" w:cs="Calibri"/>
          <w:color w:val="000000" w:themeColor="text1"/>
        </w:rPr>
        <w:t>(</w:t>
      </w:r>
      <w:r w:rsidR="00FF2439" w:rsidRPr="00B27D98">
        <w:rPr>
          <w:rFonts w:ascii="Garamond" w:hAnsi="Garamond" w:cs="Calibri"/>
          <w:color w:val="000000" w:themeColor="text1"/>
        </w:rPr>
        <w:t xml:space="preserve">Visit </w:t>
      </w:r>
      <w:hyperlink r:id="rId7" w:history="1">
        <w:r w:rsidR="00FF2439" w:rsidRPr="00B27D98">
          <w:rPr>
            <w:rStyle w:val="Hyperlink"/>
            <w:rFonts w:ascii="Garamond" w:hAnsi="Garamond" w:cs="Calibri"/>
            <w:color w:val="000000" w:themeColor="text1"/>
          </w:rPr>
          <w:t>trans.umd.edu</w:t>
        </w:r>
      </w:hyperlink>
      <w:r w:rsidR="00FF2439" w:rsidRPr="00B27D98">
        <w:rPr>
          <w:rFonts w:ascii="Garamond" w:hAnsi="Garamond" w:cs="Calibri"/>
          <w:color w:val="000000" w:themeColor="text1"/>
        </w:rPr>
        <w:t xml:space="preserve"> to learn more.</w:t>
      </w:r>
      <w:r>
        <w:rPr>
          <w:rFonts w:ascii="Garamond" w:hAnsi="Garamond" w:cs="Calibri"/>
          <w:color w:val="000000" w:themeColor="text1"/>
        </w:rPr>
        <w:t>)</w:t>
      </w:r>
    </w:p>
    <w:p w14:paraId="5327A165" w14:textId="77777777" w:rsidR="00FF2439" w:rsidRPr="00B27D98" w:rsidRDefault="00FF2439" w:rsidP="00FB3B6E">
      <w:pPr>
        <w:rPr>
          <w:color w:val="000000" w:themeColor="text1"/>
        </w:rPr>
      </w:pPr>
    </w:p>
    <w:p w14:paraId="326787EB" w14:textId="2556B426" w:rsidR="00FF2439" w:rsidRPr="00B27D98" w:rsidRDefault="00696E17" w:rsidP="00FB3B6E">
      <w:pPr>
        <w:pStyle w:val="NormalWeb"/>
        <w:spacing w:before="0" w:beforeAutospacing="0" w:after="0" w:afterAutospacing="0"/>
        <w:rPr>
          <w:rFonts w:ascii="Garamond" w:hAnsi="Garamond"/>
          <w:color w:val="000000" w:themeColor="text1"/>
        </w:rPr>
      </w:pPr>
      <w:r w:rsidRPr="00B27D98">
        <w:rPr>
          <w:rFonts w:ascii="Garamond" w:hAnsi="Garamond" w:cs="Calibri"/>
          <w:color w:val="000000" w:themeColor="text1"/>
        </w:rPr>
        <w:t xml:space="preserve">It </w:t>
      </w:r>
      <w:r w:rsidR="00FF2439" w:rsidRPr="00B27D98">
        <w:rPr>
          <w:rFonts w:ascii="Garamond" w:hAnsi="Garamond" w:cs="Calibri"/>
          <w:color w:val="000000" w:themeColor="text1"/>
        </w:rPr>
        <w:t xml:space="preserve">is </w:t>
      </w:r>
      <w:r w:rsidR="00FF2439" w:rsidRPr="00B27D98">
        <w:rPr>
          <w:rFonts w:ascii="Garamond" w:hAnsi="Garamond" w:cs="Calibri"/>
          <w:i/>
          <w:iCs/>
          <w:color w:val="000000" w:themeColor="text1"/>
        </w:rPr>
        <w:t>your</w:t>
      </w:r>
      <w:r w:rsidR="00FF2439" w:rsidRPr="00B27D98">
        <w:rPr>
          <w:rFonts w:ascii="Garamond" w:hAnsi="Garamond" w:cs="Calibri"/>
          <w:color w:val="000000" w:themeColor="text1"/>
        </w:rPr>
        <w:t xml:space="preserve"> choice whether to disclose how you identify in terms of your gender, race, class, sexuality, religion, and dis/ability</w:t>
      </w:r>
      <w:r w:rsidR="00F133DB">
        <w:rPr>
          <w:rFonts w:ascii="Garamond" w:hAnsi="Garamond" w:cs="Calibri"/>
          <w:color w:val="000000" w:themeColor="text1"/>
        </w:rPr>
        <w:t xml:space="preserve"> (including mental disorder!)</w:t>
      </w:r>
      <w:r w:rsidR="00FF2439" w:rsidRPr="00B27D98">
        <w:rPr>
          <w:rFonts w:ascii="Garamond" w:hAnsi="Garamond" w:cs="Calibri"/>
          <w:color w:val="000000" w:themeColor="text1"/>
        </w:rPr>
        <w:t xml:space="preserve">, </w:t>
      </w:r>
      <w:r w:rsidR="00F133DB">
        <w:rPr>
          <w:rFonts w:ascii="Garamond" w:hAnsi="Garamond" w:cs="Calibri"/>
          <w:color w:val="000000" w:themeColor="text1"/>
        </w:rPr>
        <w:t>and any other</w:t>
      </w:r>
      <w:r w:rsidR="00FF2439" w:rsidRPr="00B27D98">
        <w:rPr>
          <w:rFonts w:ascii="Garamond" w:hAnsi="Garamond" w:cs="Calibri"/>
          <w:color w:val="000000" w:themeColor="text1"/>
        </w:rPr>
        <w:t xml:space="preserve"> aspects of your identity (e.g., should it come up in classroom conversation about our experiences and perspectives)</w:t>
      </w:r>
      <w:r w:rsidR="00F133DB">
        <w:rPr>
          <w:rFonts w:ascii="Garamond" w:hAnsi="Garamond" w:cs="Calibri"/>
          <w:color w:val="000000" w:themeColor="text1"/>
        </w:rPr>
        <w:t xml:space="preserve">. These aspects of identity </w:t>
      </w:r>
      <w:r w:rsidR="00FF2439" w:rsidRPr="00B27D98">
        <w:rPr>
          <w:rFonts w:ascii="Garamond" w:hAnsi="Garamond" w:cs="Calibri"/>
          <w:color w:val="000000" w:themeColor="text1"/>
        </w:rPr>
        <w:t xml:space="preserve">should be self-identified, not presumed or imposed.  I will do my best to address and refer to all students accordingly, and I ask you to do the same for </w:t>
      </w:r>
      <w:r w:rsidRPr="00B27D98">
        <w:rPr>
          <w:rFonts w:ascii="Garamond" w:hAnsi="Garamond" w:cs="Calibri"/>
          <w:color w:val="000000" w:themeColor="text1"/>
        </w:rPr>
        <w:t>your</w:t>
      </w:r>
      <w:r w:rsidR="00FF2439" w:rsidRPr="00B27D98">
        <w:rPr>
          <w:rFonts w:ascii="Garamond" w:hAnsi="Garamond" w:cs="Calibri"/>
          <w:color w:val="000000" w:themeColor="text1"/>
        </w:rPr>
        <w:t xml:space="preserve"> fellow Terps.</w:t>
      </w:r>
    </w:p>
    <w:p w14:paraId="48D60F3F" w14:textId="37E4D65D" w:rsidR="00FF2439" w:rsidRPr="00B27D98" w:rsidRDefault="00FF2439" w:rsidP="00FB3B6E">
      <w:pPr>
        <w:rPr>
          <w:color w:val="000000" w:themeColor="text1"/>
        </w:rPr>
      </w:pPr>
    </w:p>
    <w:p w14:paraId="05670F71" w14:textId="122A1FA4" w:rsidR="00A71E4A" w:rsidRPr="00B27D98" w:rsidRDefault="00A71E4A" w:rsidP="00FB3B6E">
      <w:pPr>
        <w:pStyle w:val="Heading2"/>
        <w:spacing w:before="0"/>
        <w:ind w:right="420"/>
        <w:rPr>
          <w:rFonts w:ascii="Garamond" w:hAnsi="Garamond"/>
          <w:b/>
          <w:bCs/>
          <w:color w:val="000000" w:themeColor="text1"/>
          <w:sz w:val="24"/>
          <w:szCs w:val="24"/>
        </w:rPr>
      </w:pPr>
      <w:r w:rsidRPr="00B27D98">
        <w:rPr>
          <w:rFonts w:ascii="Garamond" w:hAnsi="Garamond" w:cs="Calibri"/>
          <w:b/>
          <w:bCs/>
          <w:color w:val="000000" w:themeColor="text1"/>
          <w:sz w:val="24"/>
          <w:szCs w:val="24"/>
        </w:rPr>
        <w:t xml:space="preserve">Communication with </w:t>
      </w:r>
      <w:r w:rsidR="000E258D">
        <w:rPr>
          <w:rFonts w:ascii="Garamond" w:hAnsi="Garamond" w:cs="Calibri"/>
          <w:b/>
          <w:bCs/>
          <w:color w:val="000000" w:themeColor="text1"/>
          <w:sz w:val="24"/>
          <w:szCs w:val="24"/>
        </w:rPr>
        <w:t>p</w:t>
      </w:r>
      <w:r w:rsidRPr="00B27D98">
        <w:rPr>
          <w:rFonts w:ascii="Garamond" w:hAnsi="Garamond" w:cs="Calibri"/>
          <w:b/>
          <w:bCs/>
          <w:color w:val="000000" w:themeColor="text1"/>
          <w:sz w:val="24"/>
          <w:szCs w:val="24"/>
        </w:rPr>
        <w:t>eers</w:t>
      </w:r>
    </w:p>
    <w:p w14:paraId="41D7262A" w14:textId="1C4B05E3" w:rsidR="00696E17" w:rsidRPr="00B27D98" w:rsidRDefault="00A71E4A" w:rsidP="00FB3B6E">
      <w:pPr>
        <w:pStyle w:val="NormalWeb"/>
        <w:spacing w:before="0" w:beforeAutospacing="0" w:after="0" w:afterAutospacing="0"/>
        <w:rPr>
          <w:rFonts w:ascii="Garamond" w:hAnsi="Garamond" w:cs="Calibri"/>
          <w:color w:val="000000" w:themeColor="text1"/>
        </w:rPr>
      </w:pPr>
      <w:r w:rsidRPr="00B27D98">
        <w:rPr>
          <w:rFonts w:ascii="Garamond" w:hAnsi="Garamond" w:cs="Calibri"/>
          <w:color w:val="000000" w:themeColor="text1"/>
        </w:rPr>
        <w:t xml:space="preserve">With </w:t>
      </w:r>
      <w:r w:rsidR="00696E17" w:rsidRPr="00B27D98">
        <w:rPr>
          <w:rFonts w:ascii="Garamond" w:hAnsi="Garamond" w:cs="Calibri"/>
          <w:color w:val="000000" w:themeColor="text1"/>
        </w:rPr>
        <w:t>our</w:t>
      </w:r>
      <w:r w:rsidRPr="00B27D98">
        <w:rPr>
          <w:rFonts w:ascii="Garamond" w:hAnsi="Garamond" w:cs="Calibri"/>
          <w:color w:val="000000" w:themeColor="text1"/>
        </w:rPr>
        <w:t xml:space="preserve"> diversity of perspectives and experience</w:t>
      </w:r>
      <w:r w:rsidR="00696E17" w:rsidRPr="00B27D98">
        <w:rPr>
          <w:rFonts w:ascii="Garamond" w:hAnsi="Garamond" w:cs="Calibri"/>
          <w:color w:val="000000" w:themeColor="text1"/>
        </w:rPr>
        <w:t>s</w:t>
      </w:r>
      <w:r w:rsidRPr="00B27D98">
        <w:rPr>
          <w:rFonts w:ascii="Garamond" w:hAnsi="Garamond" w:cs="Calibri"/>
          <w:color w:val="000000" w:themeColor="text1"/>
        </w:rPr>
        <w:t xml:space="preserve">, we </w:t>
      </w:r>
      <w:r w:rsidR="00696E17" w:rsidRPr="00B27D98">
        <w:rPr>
          <w:rFonts w:ascii="Garamond" w:hAnsi="Garamond" w:cs="Calibri"/>
          <w:color w:val="000000" w:themeColor="text1"/>
        </w:rPr>
        <w:t>will</w:t>
      </w:r>
      <w:r w:rsidRPr="00B27D98">
        <w:rPr>
          <w:rFonts w:ascii="Garamond" w:hAnsi="Garamond" w:cs="Calibri"/>
          <w:color w:val="000000" w:themeColor="text1"/>
        </w:rPr>
        <w:t xml:space="preserve"> </w:t>
      </w:r>
      <w:r w:rsidR="00696E17" w:rsidRPr="00B27D98">
        <w:rPr>
          <w:rFonts w:ascii="Garamond" w:hAnsi="Garamond" w:cs="Calibri"/>
          <w:color w:val="000000" w:themeColor="text1"/>
        </w:rPr>
        <w:t xml:space="preserve">often </w:t>
      </w:r>
      <w:r w:rsidRPr="00B27D98">
        <w:rPr>
          <w:rFonts w:ascii="Garamond" w:hAnsi="Garamond" w:cs="Calibri"/>
          <w:color w:val="000000" w:themeColor="text1"/>
        </w:rPr>
        <w:t xml:space="preserve">find ourselves in disagreement with one another. </w:t>
      </w:r>
      <w:r w:rsidR="00696E17" w:rsidRPr="00B27D98">
        <w:rPr>
          <w:rFonts w:ascii="Garamond" w:hAnsi="Garamond" w:cs="Calibri"/>
          <w:color w:val="000000" w:themeColor="text1"/>
        </w:rPr>
        <w:t xml:space="preserve">This </w:t>
      </w:r>
      <w:r w:rsidR="005D4E80" w:rsidRPr="00B27D98">
        <w:rPr>
          <w:rFonts w:ascii="Garamond" w:hAnsi="Garamond" w:cs="Calibri"/>
          <w:color w:val="000000" w:themeColor="text1"/>
        </w:rPr>
        <w:t>is usually a</w:t>
      </w:r>
      <w:r w:rsidR="00696E17" w:rsidRPr="00B27D98">
        <w:rPr>
          <w:rFonts w:ascii="Garamond" w:hAnsi="Garamond" w:cs="Calibri"/>
          <w:color w:val="000000" w:themeColor="text1"/>
        </w:rPr>
        <w:t xml:space="preserve"> good and interesting thing</w:t>
      </w:r>
      <w:r w:rsidR="00F133DB">
        <w:rPr>
          <w:rFonts w:ascii="Garamond" w:hAnsi="Garamond" w:cs="Calibri"/>
          <w:color w:val="000000" w:themeColor="text1"/>
        </w:rPr>
        <w:t xml:space="preserve">, </w:t>
      </w:r>
      <w:r w:rsidR="00696E17" w:rsidRPr="00B27D98">
        <w:rPr>
          <w:rFonts w:ascii="Garamond" w:hAnsi="Garamond" w:cs="Calibri"/>
          <w:color w:val="000000" w:themeColor="text1"/>
        </w:rPr>
        <w:t>but it requires that we conduct ourselves in a respectful manner and</w:t>
      </w:r>
      <w:r w:rsidRPr="00B27D98">
        <w:rPr>
          <w:rFonts w:ascii="Garamond" w:hAnsi="Garamond" w:cs="Calibri"/>
          <w:color w:val="000000" w:themeColor="text1"/>
        </w:rPr>
        <w:t xml:space="preserve"> that we work together to foster and preserve a classroom environment in which we can discuss and </w:t>
      </w:r>
      <w:r w:rsidR="00696E17" w:rsidRPr="00B27D98">
        <w:rPr>
          <w:rFonts w:ascii="Garamond" w:hAnsi="Garamond" w:cs="Calibri"/>
          <w:color w:val="000000" w:themeColor="text1"/>
        </w:rPr>
        <w:t>debate</w:t>
      </w:r>
      <w:r w:rsidRPr="00B27D98">
        <w:rPr>
          <w:rFonts w:ascii="Garamond" w:hAnsi="Garamond" w:cs="Calibri"/>
          <w:color w:val="000000" w:themeColor="text1"/>
        </w:rPr>
        <w:t xml:space="preserve"> controversial questions</w:t>
      </w:r>
      <w:r w:rsidR="00696E17" w:rsidRPr="00B27D98">
        <w:rPr>
          <w:rFonts w:ascii="Garamond" w:hAnsi="Garamond" w:cs="Calibri"/>
          <w:color w:val="000000" w:themeColor="text1"/>
        </w:rPr>
        <w:t xml:space="preserve"> without anyone feeling </w:t>
      </w:r>
      <w:r w:rsidR="00F133DB">
        <w:rPr>
          <w:rFonts w:ascii="Garamond" w:hAnsi="Garamond" w:cs="Calibri"/>
          <w:color w:val="000000" w:themeColor="text1"/>
        </w:rPr>
        <w:t xml:space="preserve">personally attacked or unwelcome. </w:t>
      </w:r>
    </w:p>
    <w:p w14:paraId="2A9AC1F9" w14:textId="77777777" w:rsidR="00696E17" w:rsidRPr="00B27D98" w:rsidRDefault="00696E17" w:rsidP="00FB3B6E">
      <w:pPr>
        <w:pStyle w:val="NormalWeb"/>
        <w:spacing w:before="0" w:beforeAutospacing="0" w:after="0" w:afterAutospacing="0"/>
        <w:rPr>
          <w:rFonts w:ascii="Garamond" w:hAnsi="Garamond" w:cs="Calibri"/>
          <w:color w:val="000000" w:themeColor="text1"/>
        </w:rPr>
      </w:pPr>
    </w:p>
    <w:p w14:paraId="447A0532" w14:textId="2D8DAB6B" w:rsidR="00ED45C2" w:rsidRPr="00B27D98" w:rsidRDefault="00ED45C2" w:rsidP="00FB3B6E">
      <w:pPr>
        <w:pStyle w:val="NormalWeb"/>
        <w:spacing w:before="0" w:beforeAutospacing="0" w:after="0" w:afterAutospacing="0"/>
        <w:rPr>
          <w:rFonts w:ascii="Garamond" w:hAnsi="Garamond" w:cs="Calibri"/>
          <w:color w:val="000000" w:themeColor="text1"/>
        </w:rPr>
      </w:pPr>
      <w:r w:rsidRPr="00B27D98">
        <w:rPr>
          <w:rFonts w:ascii="Garamond" w:hAnsi="Garamond" w:cs="Calibri"/>
          <w:color w:val="000000" w:themeColor="text1"/>
        </w:rPr>
        <w:t>There are no positions, per se, that are out-of-bounds for discussion or defense. (Except insofar as we need to stay on topic, so other interesting questions may need to be set aside.) But all positions must of course be defended</w:t>
      </w:r>
      <w:r w:rsidR="00F133DB">
        <w:rPr>
          <w:rFonts w:ascii="Garamond" w:hAnsi="Garamond" w:cs="Calibri"/>
          <w:color w:val="000000" w:themeColor="text1"/>
        </w:rPr>
        <w:t xml:space="preserve"> and defended</w:t>
      </w:r>
      <w:r w:rsidRPr="00B27D98">
        <w:rPr>
          <w:rFonts w:ascii="Garamond" w:hAnsi="Garamond" w:cs="Calibri"/>
          <w:color w:val="000000" w:themeColor="text1"/>
        </w:rPr>
        <w:t xml:space="preserve"> in a way that </w:t>
      </w:r>
      <w:r w:rsidRPr="00B27D98">
        <w:rPr>
          <w:rFonts w:ascii="Garamond" w:hAnsi="Garamond" w:cs="Calibri"/>
          <w:i/>
          <w:iCs/>
          <w:color w:val="000000" w:themeColor="text1"/>
        </w:rPr>
        <w:t xml:space="preserve">presupposes </w:t>
      </w:r>
      <w:r w:rsidRPr="00B27D98">
        <w:rPr>
          <w:rFonts w:ascii="Garamond" w:hAnsi="Garamond" w:cs="Calibri"/>
          <w:color w:val="000000" w:themeColor="text1"/>
        </w:rPr>
        <w:t xml:space="preserve">that everyone in the class </w:t>
      </w:r>
      <w:r w:rsidR="00F133DB">
        <w:rPr>
          <w:rFonts w:ascii="Garamond" w:hAnsi="Garamond" w:cs="Calibri"/>
          <w:color w:val="000000" w:themeColor="text1"/>
        </w:rPr>
        <w:t>should be in here,</w:t>
      </w:r>
      <w:r w:rsidRPr="00B27D98">
        <w:rPr>
          <w:rFonts w:ascii="Garamond" w:hAnsi="Garamond" w:cs="Calibri"/>
          <w:color w:val="000000" w:themeColor="text1"/>
        </w:rPr>
        <w:t xml:space="preserve"> that critical </w:t>
      </w:r>
      <w:r w:rsidR="00F133DB">
        <w:rPr>
          <w:rFonts w:ascii="Garamond" w:hAnsi="Garamond" w:cs="Calibri"/>
          <w:color w:val="000000" w:themeColor="text1"/>
        </w:rPr>
        <w:t>scrutiny of and engagement with what we’re saying is welcome,</w:t>
      </w:r>
      <w:r w:rsidRPr="00B27D98">
        <w:rPr>
          <w:rFonts w:ascii="Garamond" w:hAnsi="Garamond" w:cs="Calibri"/>
          <w:color w:val="000000" w:themeColor="text1"/>
        </w:rPr>
        <w:t xml:space="preserve"> </w:t>
      </w:r>
      <w:r w:rsidR="00F133DB">
        <w:rPr>
          <w:rFonts w:ascii="Garamond" w:hAnsi="Garamond" w:cs="Calibri"/>
          <w:color w:val="000000" w:themeColor="text1"/>
        </w:rPr>
        <w:t xml:space="preserve">and </w:t>
      </w:r>
      <w:r w:rsidRPr="00B27D98">
        <w:rPr>
          <w:rFonts w:ascii="Garamond" w:hAnsi="Garamond" w:cs="Calibri"/>
          <w:color w:val="000000" w:themeColor="text1"/>
        </w:rPr>
        <w:t xml:space="preserve">that no one person’s or group’s voice or perspective has any more authority than anyone else’s. </w:t>
      </w:r>
    </w:p>
    <w:p w14:paraId="0DABFE42" w14:textId="77777777" w:rsidR="00ED45C2" w:rsidRPr="00B27D98" w:rsidRDefault="00ED45C2" w:rsidP="00FB3B6E">
      <w:pPr>
        <w:pStyle w:val="NormalWeb"/>
        <w:spacing w:before="0" w:beforeAutospacing="0" w:after="0" w:afterAutospacing="0"/>
        <w:rPr>
          <w:rFonts w:ascii="Garamond" w:hAnsi="Garamond" w:cs="Calibri"/>
          <w:color w:val="000000" w:themeColor="text1"/>
        </w:rPr>
      </w:pPr>
    </w:p>
    <w:p w14:paraId="6340E8FD" w14:textId="7D4F4BBE" w:rsidR="00ED45C2" w:rsidRPr="00B27D98" w:rsidRDefault="00ED45C2" w:rsidP="00FB3B6E">
      <w:pPr>
        <w:pStyle w:val="NormalWeb"/>
        <w:spacing w:before="0" w:beforeAutospacing="0" w:after="0" w:afterAutospacing="0"/>
        <w:rPr>
          <w:rFonts w:ascii="Garamond" w:hAnsi="Garamond"/>
          <w:color w:val="000000" w:themeColor="text1"/>
        </w:rPr>
      </w:pPr>
      <w:r w:rsidRPr="00B27D98">
        <w:rPr>
          <w:rFonts w:ascii="Garamond" w:hAnsi="Garamond" w:cs="Calibri"/>
          <w:color w:val="000000" w:themeColor="text1"/>
        </w:rPr>
        <w:t>This</w:t>
      </w:r>
      <w:r w:rsidR="00A71E4A" w:rsidRPr="00B27D98">
        <w:rPr>
          <w:rFonts w:ascii="Garamond" w:hAnsi="Garamond" w:cs="Calibri"/>
          <w:color w:val="000000" w:themeColor="text1"/>
        </w:rPr>
        <w:t xml:space="preserve"> course is NOT the space for hate speech, harassment, </w:t>
      </w:r>
      <w:r w:rsidRPr="00B27D98">
        <w:rPr>
          <w:rFonts w:ascii="Garamond" w:hAnsi="Garamond" w:cs="Calibri"/>
          <w:color w:val="000000" w:themeColor="text1"/>
        </w:rPr>
        <w:t>or</w:t>
      </w:r>
      <w:r w:rsidR="00A71E4A" w:rsidRPr="00B27D98">
        <w:rPr>
          <w:rFonts w:ascii="Garamond" w:hAnsi="Garamond" w:cs="Calibri"/>
          <w:color w:val="000000" w:themeColor="text1"/>
        </w:rPr>
        <w:t xml:space="preserve"> derogatory language. I will make every attempt to create an atmosphere in which each student feels comfortable voicing their argument without fear of being personally attacked, mocked, demeaned, or </w:t>
      </w:r>
      <w:r w:rsidR="00525BDB">
        <w:rPr>
          <w:rFonts w:ascii="Garamond" w:hAnsi="Garamond" w:cs="Calibri"/>
          <w:color w:val="000000" w:themeColor="text1"/>
        </w:rPr>
        <w:t>dismissed</w:t>
      </w:r>
      <w:r w:rsidR="00A71E4A" w:rsidRPr="00B27D98">
        <w:rPr>
          <w:rFonts w:ascii="Garamond" w:hAnsi="Garamond" w:cs="Calibri"/>
          <w:color w:val="000000" w:themeColor="text1"/>
        </w:rPr>
        <w:t>.</w:t>
      </w:r>
      <w:r w:rsidRPr="00B27D98">
        <w:rPr>
          <w:rFonts w:ascii="Garamond" w:hAnsi="Garamond" w:cs="Calibri"/>
          <w:color w:val="000000" w:themeColor="text1"/>
        </w:rPr>
        <w:t xml:space="preserve"> Please help me do the same! </w:t>
      </w:r>
    </w:p>
    <w:p w14:paraId="775A4FF4" w14:textId="77777777" w:rsidR="00ED45C2" w:rsidRPr="00B27D98" w:rsidRDefault="00ED45C2" w:rsidP="00FB3B6E">
      <w:pPr>
        <w:pStyle w:val="NormalWeb"/>
        <w:spacing w:before="0" w:beforeAutospacing="0" w:after="0" w:afterAutospacing="0"/>
        <w:rPr>
          <w:rFonts w:ascii="Garamond" w:hAnsi="Garamond"/>
          <w:color w:val="000000" w:themeColor="text1"/>
        </w:rPr>
      </w:pPr>
    </w:p>
    <w:p w14:paraId="6D5C35DF" w14:textId="31E44F11" w:rsidR="00A71E4A" w:rsidRPr="000E258D" w:rsidRDefault="005D4E80" w:rsidP="000E258D">
      <w:pPr>
        <w:pStyle w:val="NormalWeb"/>
        <w:spacing w:before="0" w:beforeAutospacing="0" w:after="0" w:afterAutospacing="0"/>
        <w:rPr>
          <w:rFonts w:ascii="Garamond" w:hAnsi="Garamond"/>
          <w:color w:val="000000" w:themeColor="text1"/>
        </w:rPr>
      </w:pPr>
      <w:r w:rsidRPr="00B27D98">
        <w:rPr>
          <w:rFonts w:ascii="Garamond" w:hAnsi="Garamond"/>
          <w:color w:val="000000" w:themeColor="text1"/>
        </w:rPr>
        <w:t xml:space="preserve">Be assured </w:t>
      </w:r>
      <w:r w:rsidR="00ED45C2" w:rsidRPr="00B27D98">
        <w:rPr>
          <w:rFonts w:ascii="Garamond" w:hAnsi="Garamond"/>
          <w:color w:val="000000" w:themeColor="text1"/>
        </w:rPr>
        <w:t xml:space="preserve">that </w:t>
      </w:r>
      <w:r w:rsidR="00ED45C2" w:rsidRPr="00B27D98">
        <w:rPr>
          <w:rFonts w:ascii="Garamond" w:hAnsi="Garamond" w:cs="Calibri"/>
          <w:color w:val="000000" w:themeColor="text1"/>
        </w:rPr>
        <w:t>behavior</w:t>
      </w:r>
      <w:r w:rsidR="00A71E4A" w:rsidRPr="00B27D98">
        <w:rPr>
          <w:rFonts w:ascii="Garamond" w:hAnsi="Garamond" w:cs="Calibri"/>
          <w:color w:val="000000" w:themeColor="text1"/>
        </w:rPr>
        <w:t xml:space="preserve"> that threatens </w:t>
      </w:r>
      <w:r w:rsidR="00ED45C2" w:rsidRPr="00B27D98">
        <w:rPr>
          <w:rFonts w:ascii="Garamond" w:hAnsi="Garamond" w:cs="Calibri"/>
          <w:color w:val="000000" w:themeColor="text1"/>
        </w:rPr>
        <w:t>an atmosphere conducive to learning (including harassment, sexual harassment, and racially and/or culturally derogatory language) will not be tolerated.</w:t>
      </w:r>
      <w:r w:rsidR="00A71E4A" w:rsidRPr="00B27D98">
        <w:rPr>
          <w:rFonts w:ascii="Garamond" w:hAnsi="Garamond" w:cs="Calibri"/>
          <w:color w:val="000000" w:themeColor="text1"/>
        </w:rPr>
        <w:t xml:space="preserve"> Please alert me immediately if you feel threatened, dismissed, or silenced at any point during our semester together and/or if your engagement in discussion has been in some way hindered by the learning environment</w:t>
      </w:r>
    </w:p>
    <w:p w14:paraId="478A54F5" w14:textId="77777777" w:rsidR="00FF2439" w:rsidRPr="00DA76B6" w:rsidRDefault="00FF2439" w:rsidP="00DA76B6">
      <w:pPr>
        <w:tabs>
          <w:tab w:val="left" w:pos="810"/>
        </w:tabs>
        <w:rPr>
          <w:color w:val="000000" w:themeColor="text1"/>
        </w:rPr>
      </w:pPr>
    </w:p>
    <w:p w14:paraId="5DCA9E0D" w14:textId="77777777" w:rsidR="00FF2439" w:rsidRPr="000E258D" w:rsidRDefault="00FF2439" w:rsidP="000E258D">
      <w:pPr>
        <w:tabs>
          <w:tab w:val="left" w:pos="810"/>
        </w:tabs>
        <w:jc w:val="both"/>
        <w:rPr>
          <w:color w:val="000000" w:themeColor="text1"/>
        </w:rPr>
      </w:pPr>
      <w:r w:rsidRPr="000E258D">
        <w:rPr>
          <w:b/>
          <w:bCs/>
          <w:color w:val="000000" w:themeColor="text1"/>
        </w:rPr>
        <w:t>Student hours</w:t>
      </w:r>
    </w:p>
    <w:p w14:paraId="411E4BBD" w14:textId="77777777" w:rsidR="00FF2439" w:rsidRPr="00B27D98" w:rsidRDefault="00FF2439" w:rsidP="00FB3B6E">
      <w:pPr>
        <w:rPr>
          <w:rStyle w:val="Hyperlink"/>
          <w:color w:val="000000" w:themeColor="text1"/>
          <w:u w:val="none"/>
        </w:rPr>
      </w:pPr>
      <w:r w:rsidRPr="00B27D98">
        <w:rPr>
          <w:rStyle w:val="Hyperlink"/>
          <w:color w:val="000000" w:themeColor="text1"/>
          <w:u w:val="none"/>
        </w:rPr>
        <w:t xml:space="preserve">I enjoy meeting with </w:t>
      </w:r>
      <w:proofErr w:type="gramStart"/>
      <w:r w:rsidRPr="00B27D98">
        <w:rPr>
          <w:rStyle w:val="Hyperlink"/>
          <w:color w:val="000000" w:themeColor="text1"/>
          <w:u w:val="none"/>
        </w:rPr>
        <w:t>students</w:t>
      </w:r>
      <w:proofErr w:type="gramEnd"/>
      <w:r w:rsidRPr="00B27D98">
        <w:rPr>
          <w:rStyle w:val="Hyperlink"/>
          <w:color w:val="000000" w:themeColor="text1"/>
          <w:u w:val="none"/>
        </w:rPr>
        <w:t xml:space="preserve"> and you don’t need to have a particular reason to make an appointment; feel free to come by just to introduce yourself and talk about how your semester is going. </w:t>
      </w:r>
    </w:p>
    <w:p w14:paraId="424C6488" w14:textId="77777777" w:rsidR="00FF2439" w:rsidRPr="00B27D98" w:rsidRDefault="00FF2439" w:rsidP="00FB3B6E">
      <w:pPr>
        <w:ind w:firstLine="360"/>
        <w:rPr>
          <w:color w:val="000000" w:themeColor="text1"/>
        </w:rPr>
      </w:pPr>
      <w:r w:rsidRPr="00B27D98">
        <w:rPr>
          <w:rStyle w:val="Hyperlink"/>
          <w:color w:val="000000" w:themeColor="text1"/>
          <w:u w:val="none"/>
        </w:rPr>
        <w:t xml:space="preserve">If you want to discuss material covered in a class session you missed, please first ask a peer for their notes before coming to me for clarification or elucidation. </w:t>
      </w:r>
    </w:p>
    <w:p w14:paraId="059CE040" w14:textId="4418A674" w:rsidR="00FF2439" w:rsidRPr="00B27D98" w:rsidRDefault="00FF2439" w:rsidP="00FB3B6E">
      <w:pPr>
        <w:rPr>
          <w:b/>
          <w:bCs/>
          <w:color w:val="000000" w:themeColor="text1"/>
        </w:rPr>
      </w:pPr>
    </w:p>
    <w:p w14:paraId="00B67FB8" w14:textId="744E6592" w:rsidR="00A71E4A" w:rsidRPr="00B27D98" w:rsidRDefault="00A71E4A" w:rsidP="00FB3B6E">
      <w:pPr>
        <w:rPr>
          <w:b/>
          <w:bCs/>
          <w:color w:val="000000" w:themeColor="text1"/>
        </w:rPr>
      </w:pPr>
    </w:p>
    <w:p w14:paraId="7E9B86ED" w14:textId="61665C38" w:rsidR="00A71E4A" w:rsidRPr="00B27D98" w:rsidRDefault="00A71E4A" w:rsidP="00FB3B6E">
      <w:pPr>
        <w:rPr>
          <w:b/>
          <w:bCs/>
          <w:color w:val="000000" w:themeColor="text1"/>
        </w:rPr>
      </w:pPr>
      <w:r w:rsidRPr="00B27D98">
        <w:rPr>
          <w:rFonts w:cs="Arial"/>
          <w:noProof/>
          <w:color w:val="000000" w:themeColor="text1"/>
        </w:rPr>
        <mc:AlternateContent>
          <mc:Choice Requires="wps">
            <w:drawing>
              <wp:anchor distT="0" distB="0" distL="114300" distR="114300" simplePos="0" relativeHeight="251670528" behindDoc="0" locked="0" layoutInCell="1" allowOverlap="1" wp14:anchorId="2EECCB3A" wp14:editId="4D3D45B6">
                <wp:simplePos x="0" y="0"/>
                <wp:positionH relativeFrom="column">
                  <wp:posOffset>0</wp:posOffset>
                </wp:positionH>
                <wp:positionV relativeFrom="paragraph">
                  <wp:posOffset>-635</wp:posOffset>
                </wp:positionV>
                <wp:extent cx="6446982" cy="369455"/>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446982" cy="369455"/>
                        </a:xfrm>
                        <a:prstGeom prst="rect">
                          <a:avLst/>
                        </a:prstGeom>
                        <a:solidFill>
                          <a:srgbClr val="8779B2"/>
                        </a:solidFill>
                        <a:ln w="6350">
                          <a:solidFill>
                            <a:prstClr val="black"/>
                          </a:solidFill>
                        </a:ln>
                      </wps:spPr>
                      <wps:txbx>
                        <w:txbxContent>
                          <w:p w14:paraId="2F942544" w14:textId="561A5D05" w:rsidR="00A71E4A" w:rsidRPr="00A93EAF" w:rsidRDefault="008B17AF" w:rsidP="00A71E4A">
                            <w:pPr>
                              <w:rPr>
                                <w:rFonts w:ascii="Didot" w:hAnsi="Didot" w:cs="Didot"/>
                              </w:rPr>
                            </w:pPr>
                            <w:r>
                              <w:rPr>
                                <w:rFonts w:ascii="Didot" w:hAnsi="Didot" w:cs="Didot"/>
                              </w:rPr>
                              <w:t>University</w:t>
                            </w:r>
                            <w:bookmarkStart w:id="4" w:name="university_policies"/>
                            <w:bookmarkEnd w:id="4"/>
                            <w:r w:rsidR="005D4E80">
                              <w:rPr>
                                <w:rFonts w:ascii="Didot" w:hAnsi="Didot" w:cs="Didot"/>
                              </w:rPr>
                              <w:t xml:space="preserve"> </w:t>
                            </w:r>
                            <w:r w:rsidR="00A71E4A">
                              <w:rPr>
                                <w:rFonts w:ascii="Didot" w:hAnsi="Didot" w:cs="Didot"/>
                              </w:rPr>
                              <w:t>Policies and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ECCB3A" id="Text Box 3" o:spid="_x0000_s1030" type="#_x0000_t202" style="position:absolute;margin-left:0;margin-top:-.05pt;width:507.6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" fillcolor="#8779b2" strokeweight=".5pt">
                <v:textbox>
                  <w:txbxContent>
                    <w:p w14:paraId="2F942544" w14:textId="561A5D05" w:rsidR="00A71E4A" w:rsidRPr="00A93EAF" w:rsidRDefault="008B17AF" w:rsidP="00A71E4A">
                      <w:pPr>
                        <w:rPr>
                          <w:rFonts w:ascii="Didot" w:hAnsi="Didot" w:cs="Didot"/>
                        </w:rPr>
                      </w:pPr>
                      <w:r>
                        <w:rPr>
                          <w:rFonts w:ascii="Didot" w:hAnsi="Didot" w:cs="Didot"/>
                        </w:rPr>
                        <w:t>University</w:t>
                      </w:r>
                      <w:bookmarkStart w:id="6" w:name="university_policies"/>
                      <w:bookmarkEnd w:id="6"/>
                      <w:r w:rsidR="005D4E80">
                        <w:rPr>
                          <w:rFonts w:ascii="Didot" w:hAnsi="Didot" w:cs="Didot"/>
                        </w:rPr>
                        <w:t xml:space="preserve"> </w:t>
                      </w:r>
                      <w:r w:rsidR="00A71E4A">
                        <w:rPr>
                          <w:rFonts w:ascii="Didot" w:hAnsi="Didot" w:cs="Didot"/>
                        </w:rPr>
                        <w:t>Policies and Practices</w:t>
                      </w:r>
                    </w:p>
                  </w:txbxContent>
                </v:textbox>
              </v:shape>
            </w:pict>
          </mc:Fallback>
        </mc:AlternateContent>
      </w:r>
    </w:p>
    <w:p w14:paraId="26012840" w14:textId="77777777" w:rsidR="00A71E4A" w:rsidRPr="00B27D98" w:rsidRDefault="00A71E4A" w:rsidP="00FB3B6E">
      <w:pPr>
        <w:pStyle w:val="Heading1"/>
        <w:spacing w:before="0" w:beforeAutospacing="0" w:after="0" w:afterAutospacing="0"/>
        <w:ind w:right="420"/>
        <w:rPr>
          <w:rFonts w:ascii="Garamond" w:hAnsi="Garamond" w:cs="Calibri"/>
          <w:color w:val="000000" w:themeColor="text1"/>
          <w:sz w:val="24"/>
          <w:szCs w:val="24"/>
        </w:rPr>
      </w:pPr>
    </w:p>
    <w:p w14:paraId="1BA55A20" w14:textId="77777777" w:rsidR="008B17AF" w:rsidRDefault="008B17AF" w:rsidP="00FB3B6E">
      <w:pPr>
        <w:pStyle w:val="NormalWeb"/>
        <w:spacing w:before="0" w:beforeAutospacing="0" w:after="0" w:afterAutospacing="0"/>
        <w:rPr>
          <w:rFonts w:ascii="Garamond" w:hAnsi="Garamond" w:cs="Calibri"/>
          <w:color w:val="000000" w:themeColor="text1"/>
        </w:rPr>
      </w:pPr>
    </w:p>
    <w:p w14:paraId="44748DCE" w14:textId="7B2D8071" w:rsidR="00FF2439" w:rsidRPr="00B27D98" w:rsidRDefault="00FF2439" w:rsidP="00FB3B6E">
      <w:pPr>
        <w:pStyle w:val="NormalWeb"/>
        <w:spacing w:before="0" w:beforeAutospacing="0" w:after="0" w:afterAutospacing="0"/>
        <w:rPr>
          <w:rFonts w:ascii="Garamond" w:hAnsi="Garamond"/>
          <w:color w:val="000000" w:themeColor="text1"/>
        </w:rPr>
      </w:pPr>
      <w:r w:rsidRPr="00B27D98">
        <w:rPr>
          <w:rFonts w:ascii="Garamond" w:hAnsi="Garamond" w:cs="Calibri"/>
          <w:color w:val="000000" w:themeColor="text1"/>
        </w:rPr>
        <w:t>It is our shared responsibility to know and abide by the University of Maryland’s policies that relate to all courses, which include topics like:</w:t>
      </w:r>
    </w:p>
    <w:p w14:paraId="4670E8E9"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Academic integrity</w:t>
      </w:r>
    </w:p>
    <w:p w14:paraId="74A3FAA6"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Student and instructor conduct</w:t>
      </w:r>
    </w:p>
    <w:p w14:paraId="51D3A17F"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Accessibility and accommodations</w:t>
      </w:r>
    </w:p>
    <w:p w14:paraId="3EE77441"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Attendance and excused absences</w:t>
      </w:r>
    </w:p>
    <w:p w14:paraId="5063C9C3"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Grades and appeals</w:t>
      </w:r>
    </w:p>
    <w:p w14:paraId="1F402A1D" w14:textId="77777777" w:rsidR="00FF2439" w:rsidRPr="00B27D98" w:rsidRDefault="00FF2439" w:rsidP="00FB3B6E">
      <w:pPr>
        <w:pStyle w:val="NormalWeb"/>
        <w:numPr>
          <w:ilvl w:val="0"/>
          <w:numId w:val="16"/>
        </w:numPr>
        <w:spacing w:before="0" w:beforeAutospacing="0" w:after="0" w:afterAutospacing="0"/>
        <w:textAlignment w:val="baseline"/>
        <w:rPr>
          <w:rFonts w:ascii="Garamond" w:hAnsi="Garamond" w:cs="Calibri"/>
          <w:color w:val="000000" w:themeColor="text1"/>
        </w:rPr>
      </w:pPr>
      <w:r w:rsidRPr="00B27D98">
        <w:rPr>
          <w:rFonts w:ascii="Garamond" w:hAnsi="Garamond" w:cs="Calibri"/>
          <w:color w:val="000000" w:themeColor="text1"/>
        </w:rPr>
        <w:t>Copyright and intellectual property</w:t>
      </w:r>
    </w:p>
    <w:p w14:paraId="7B9C6011" w14:textId="77777777" w:rsidR="00FF2439" w:rsidRPr="00B27D98" w:rsidRDefault="00FF2439" w:rsidP="00FB3B6E">
      <w:pPr>
        <w:rPr>
          <w:rFonts w:cs="Times New Roman"/>
          <w:color w:val="000000" w:themeColor="text1"/>
        </w:rPr>
      </w:pPr>
    </w:p>
    <w:p w14:paraId="391E5B98" w14:textId="77777777" w:rsidR="00FF2439" w:rsidRPr="00B27D98" w:rsidRDefault="00FF2439" w:rsidP="00FB3B6E">
      <w:pPr>
        <w:pStyle w:val="NormalWeb"/>
        <w:spacing w:before="0" w:beforeAutospacing="0" w:after="0" w:afterAutospacing="0"/>
        <w:rPr>
          <w:rFonts w:ascii="Garamond" w:hAnsi="Garamond"/>
          <w:color w:val="000000" w:themeColor="text1"/>
        </w:rPr>
      </w:pPr>
      <w:r w:rsidRPr="00B27D98">
        <w:rPr>
          <w:rFonts w:ascii="Garamond" w:hAnsi="Garamond" w:cs="Calibri"/>
          <w:color w:val="000000" w:themeColor="text1"/>
        </w:rPr>
        <w:t>Please visit</w:t>
      </w:r>
      <w:hyperlink r:id="rId8" w:history="1">
        <w:r w:rsidRPr="00B27D98">
          <w:rPr>
            <w:rStyle w:val="Hyperlink"/>
            <w:rFonts w:ascii="Garamond" w:hAnsi="Garamond" w:cs="Calibri"/>
            <w:color w:val="000000" w:themeColor="text1"/>
          </w:rPr>
          <w:t xml:space="preserve"> www.ugst.umd.edu/courserelatedpolicies.html</w:t>
        </w:r>
      </w:hyperlink>
      <w:r w:rsidRPr="00B27D98">
        <w:rPr>
          <w:rFonts w:ascii="Garamond" w:hAnsi="Garamond" w:cs="Calibri"/>
          <w:color w:val="000000" w:themeColor="text1"/>
        </w:rPr>
        <w:t xml:space="preserve"> for the Office of Undergraduate Studies’ full list of campus-wide policies and follow up with me if you have questions.</w:t>
      </w:r>
    </w:p>
    <w:p w14:paraId="5CACB3F4" w14:textId="77777777" w:rsidR="00FF2439" w:rsidRPr="00B27D98" w:rsidRDefault="00FF2439" w:rsidP="00FB3B6E">
      <w:pPr>
        <w:rPr>
          <w:color w:val="000000" w:themeColor="text1"/>
        </w:rPr>
      </w:pPr>
    </w:p>
    <w:p w14:paraId="37175FD4" w14:textId="50D6EAD5" w:rsidR="00B25CF2" w:rsidRPr="00B27D98" w:rsidRDefault="00A71E4A" w:rsidP="00FB3B6E">
      <w:pPr>
        <w:rPr>
          <w:rFonts w:eastAsia="Times New Roman" w:cs="Times New Roman"/>
          <w:b/>
          <w:bCs/>
          <w:color w:val="000000" w:themeColor="text1"/>
        </w:rPr>
      </w:pPr>
      <w:r w:rsidRPr="00B27D98">
        <w:rPr>
          <w:rFonts w:eastAsia="Times New Roman" w:cs="Times New Roman"/>
          <w:b/>
          <w:bCs/>
          <w:color w:val="000000" w:themeColor="text1"/>
        </w:rPr>
        <w:t>Academic integrity</w:t>
      </w:r>
    </w:p>
    <w:p w14:paraId="6EE5FB1F" w14:textId="3B6C8A0F" w:rsidR="00445035" w:rsidRPr="00B27D98" w:rsidRDefault="00A71E4A" w:rsidP="00FB3B6E">
      <w:pPr>
        <w:ind w:firstLine="360"/>
        <w:rPr>
          <w:rFonts w:eastAsia="Times New Roman" w:cs="Times New Roman"/>
          <w:color w:val="000000" w:themeColor="text1"/>
        </w:rPr>
      </w:pPr>
      <w:r w:rsidRPr="00B27D98">
        <w:rPr>
          <w:rFonts w:eastAsia="Times New Roman" w:cs="Times New Roman"/>
          <w:color w:val="000000" w:themeColor="text1"/>
        </w:rPr>
        <w:t xml:space="preserve">Nothing matters more than your integrity. You deserve to feel the wholeness that comes from living in accordance with your values and your image of your own best self. And you deserve the security that comes from </w:t>
      </w:r>
      <w:r w:rsidR="00445035" w:rsidRPr="00B27D98">
        <w:rPr>
          <w:rFonts w:eastAsia="Times New Roman" w:cs="Times New Roman"/>
          <w:color w:val="000000" w:themeColor="text1"/>
        </w:rPr>
        <w:t>trusting</w:t>
      </w:r>
      <w:r w:rsidRPr="00B27D98">
        <w:rPr>
          <w:rFonts w:eastAsia="Times New Roman" w:cs="Times New Roman"/>
          <w:color w:val="000000" w:themeColor="text1"/>
        </w:rPr>
        <w:t xml:space="preserve"> that your peers are not seeking to gain unfair </w:t>
      </w:r>
      <w:r w:rsidR="00445035" w:rsidRPr="00B27D98">
        <w:rPr>
          <w:rFonts w:eastAsia="Times New Roman" w:cs="Times New Roman"/>
          <w:color w:val="000000" w:themeColor="text1"/>
        </w:rPr>
        <w:t xml:space="preserve">advantage through you or over you. </w:t>
      </w:r>
      <w:r w:rsidRPr="00B27D98">
        <w:rPr>
          <w:rFonts w:eastAsia="Times New Roman" w:cs="Times New Roman"/>
          <w:color w:val="000000" w:themeColor="text1"/>
        </w:rPr>
        <w:t xml:space="preserve"> </w:t>
      </w:r>
    </w:p>
    <w:p w14:paraId="4DF93E5C" w14:textId="36CD63B8" w:rsidR="005D4E80" w:rsidRPr="00B27D98" w:rsidRDefault="005D4E80" w:rsidP="00FB3B6E">
      <w:pPr>
        <w:ind w:firstLine="360"/>
        <w:rPr>
          <w:rFonts w:eastAsia="Times New Roman" w:cs="Calibri"/>
          <w:color w:val="000000" w:themeColor="text1"/>
        </w:rPr>
      </w:pPr>
      <w:r w:rsidRPr="00B27D98">
        <w:rPr>
          <w:rFonts w:eastAsia="Times New Roman" w:cs="Calibri"/>
          <w:color w:val="000000" w:themeColor="text1"/>
        </w:rPr>
        <w:t xml:space="preserve">In this class, every exam and assignment </w:t>
      </w:r>
      <w:proofErr w:type="gramStart"/>
      <w:r w:rsidRPr="00B27D98">
        <w:rPr>
          <w:rFonts w:eastAsia="Times New Roman" w:cs="Calibri"/>
          <w:color w:val="000000" w:themeColor="text1"/>
        </w:rPr>
        <w:t>is</w:t>
      </w:r>
      <w:proofErr w:type="gramEnd"/>
      <w:r w:rsidRPr="00B27D98">
        <w:rPr>
          <w:rFonts w:eastAsia="Times New Roman" w:cs="Calibri"/>
          <w:color w:val="000000" w:themeColor="text1"/>
        </w:rPr>
        <w:t xml:space="preserve"> entirely open book and open notes, and you are permitted to use all resources (including online search). You must, however, </w:t>
      </w:r>
      <w:r w:rsidRPr="00B27D98">
        <w:rPr>
          <w:rFonts w:eastAsia="Times New Roman" w:cs="Calibri"/>
          <w:i/>
          <w:iCs/>
          <w:color w:val="000000" w:themeColor="text1"/>
        </w:rPr>
        <w:t xml:space="preserve">acknowledge </w:t>
      </w:r>
      <w:r w:rsidRPr="00B27D98">
        <w:rPr>
          <w:rFonts w:eastAsia="Times New Roman" w:cs="Calibri"/>
          <w:color w:val="000000" w:themeColor="text1"/>
        </w:rPr>
        <w:t xml:space="preserve">every resource (other than your own notes) that you use. You are, in addition, permitted to collaborate with peers in the class on every assignment. Once again, though, any contribution to your work that a peer makes must be explicitly acknowledged (e.g., “So-and-so proofread this paper and directed my attention to several unclear sentences and typos” or “I am grateful to so-and-so for this idea/for pushing me to clarify this point”). </w:t>
      </w:r>
    </w:p>
    <w:p w14:paraId="0B3E55FD" w14:textId="5322F354" w:rsidR="00445035" w:rsidRPr="00B27D98" w:rsidRDefault="00445035" w:rsidP="00FB3B6E">
      <w:pPr>
        <w:ind w:firstLine="360"/>
        <w:rPr>
          <w:rFonts w:eastAsia="Times New Roman" w:cs="Times New Roman"/>
          <w:color w:val="000000" w:themeColor="text1"/>
        </w:rPr>
      </w:pPr>
      <w:r w:rsidRPr="00B27D98">
        <w:rPr>
          <w:rFonts w:cs="Calibri"/>
          <w:color w:val="000000" w:themeColor="text1"/>
        </w:rPr>
        <w:lastRenderedPageBreak/>
        <w:t>For this course, your essays will be collected via Turnitin on our course ELMS page.  I have chosen to use this tool because it can help me verify the integrity of your work.  For information about Turnitin, how it works, and the feedback reports you may have access to, visit</w:t>
      </w:r>
      <w:hyperlink r:id="rId9" w:history="1">
        <w:r w:rsidRPr="00B27D98">
          <w:rPr>
            <w:rStyle w:val="Hyperlink"/>
            <w:rFonts w:cs="Calibri"/>
            <w:color w:val="000000" w:themeColor="text1"/>
          </w:rPr>
          <w:t xml:space="preserve"> Turnitin Originality Checker for Students</w:t>
        </w:r>
      </w:hyperlink>
      <w:r w:rsidRPr="00B27D98">
        <w:rPr>
          <w:color w:val="000000" w:themeColor="text1"/>
        </w:rPr>
        <w:t xml:space="preserve">. Please note, though, that if a piece of writing doesn’t feel “student-y” to me, or is sufficiently incoherent, I do investigate it further (even if Turnitin doesn’t identify a problem with it). </w:t>
      </w:r>
      <w:r w:rsidR="00390A99" w:rsidRPr="00B27D98">
        <w:rPr>
          <w:color w:val="000000" w:themeColor="text1"/>
        </w:rPr>
        <w:t xml:space="preserve">Often in such cases the writing still turns out to involve plagiarism with just enough words changed to fool Turnitin. </w:t>
      </w:r>
    </w:p>
    <w:p w14:paraId="20C30D89" w14:textId="1AD942F1" w:rsidR="00390A99" w:rsidRPr="00B27D98" w:rsidRDefault="00390A99" w:rsidP="00FB3B6E">
      <w:pPr>
        <w:ind w:firstLine="360"/>
        <w:rPr>
          <w:rFonts w:eastAsia="Times New Roman" w:cs="Times New Roman"/>
          <w:color w:val="000000" w:themeColor="text1"/>
        </w:rPr>
      </w:pPr>
      <w:r w:rsidRPr="00B27D98">
        <w:rPr>
          <w:rFonts w:eastAsia="Times New Roman" w:cs="Times New Roman"/>
          <w:color w:val="000000" w:themeColor="text1"/>
        </w:rPr>
        <w:t xml:space="preserve">This raises the deeper question of what plagiarism—a violation of academic integrity—is.  </w:t>
      </w:r>
    </w:p>
    <w:p w14:paraId="7F592A95" w14:textId="297BD237" w:rsidR="00445035" w:rsidRPr="00B27D98" w:rsidRDefault="00445035" w:rsidP="00FB3B6E">
      <w:pPr>
        <w:rPr>
          <w:rFonts w:eastAsia="Times New Roman" w:cs="Times New Roman"/>
          <w:color w:val="000000" w:themeColor="text1"/>
        </w:rPr>
      </w:pPr>
      <w:r w:rsidRPr="00B27D98">
        <w:rPr>
          <w:rFonts w:eastAsia="Times New Roman" w:cs="Times New Roman"/>
          <w:color w:val="000000" w:themeColor="text1"/>
        </w:rPr>
        <w:t xml:space="preserve">On the one hand, academic integrity is very basic: it means, essentially, not (explicitly or implicitly) taking credit for other people’s labor. On the other hand, applying this principle can be </w:t>
      </w:r>
      <w:r w:rsidR="00390A99" w:rsidRPr="00B27D98">
        <w:rPr>
          <w:rFonts w:eastAsia="Times New Roman" w:cs="Times New Roman"/>
          <w:color w:val="000000" w:themeColor="text1"/>
        </w:rPr>
        <w:t xml:space="preserve">subtle, especially when it comes to writing papers. (It is generally obvious what counts as cheating on a test.) </w:t>
      </w:r>
      <w:r w:rsidRPr="00B27D98">
        <w:rPr>
          <w:rFonts w:eastAsia="Times New Roman" w:cs="Times New Roman"/>
          <w:color w:val="000000" w:themeColor="text1"/>
        </w:rPr>
        <w:t xml:space="preserve">When </w:t>
      </w:r>
      <w:r w:rsidR="00390A99" w:rsidRPr="00B27D98">
        <w:rPr>
          <w:rFonts w:eastAsia="Times New Roman" w:cs="Times New Roman"/>
          <w:color w:val="000000" w:themeColor="text1"/>
        </w:rPr>
        <w:t xml:space="preserve">does something you think count as your own idea? </w:t>
      </w:r>
      <w:r w:rsidRPr="00B27D98">
        <w:rPr>
          <w:rFonts w:eastAsia="Times New Roman" w:cs="Times New Roman"/>
          <w:color w:val="000000" w:themeColor="text1"/>
        </w:rPr>
        <w:t xml:space="preserve">When is an idea common knowledge versus attributable to a particular originator? When </w:t>
      </w:r>
      <w:r w:rsidR="00390A99" w:rsidRPr="00B27D98">
        <w:rPr>
          <w:rFonts w:eastAsia="Times New Roman" w:cs="Times New Roman"/>
          <w:color w:val="000000" w:themeColor="text1"/>
        </w:rPr>
        <w:t>does</w:t>
      </w:r>
      <w:r w:rsidRPr="00B27D98">
        <w:rPr>
          <w:rFonts w:eastAsia="Times New Roman" w:cs="Times New Roman"/>
          <w:color w:val="000000" w:themeColor="text1"/>
        </w:rPr>
        <w:t xml:space="preserve"> quoting a work </w:t>
      </w:r>
      <w:r w:rsidR="00390A99" w:rsidRPr="00B27D98">
        <w:rPr>
          <w:rFonts w:eastAsia="Times New Roman" w:cs="Times New Roman"/>
          <w:color w:val="000000" w:themeColor="text1"/>
        </w:rPr>
        <w:t>to provide</w:t>
      </w:r>
      <w:r w:rsidRPr="00B27D98">
        <w:rPr>
          <w:rFonts w:eastAsia="Times New Roman" w:cs="Times New Roman"/>
          <w:color w:val="000000" w:themeColor="text1"/>
        </w:rPr>
        <w:t xml:space="preserve"> textual support (a good thing) </w:t>
      </w:r>
      <w:r w:rsidR="00390A99" w:rsidRPr="00B27D98">
        <w:rPr>
          <w:rFonts w:eastAsia="Times New Roman" w:cs="Times New Roman"/>
          <w:color w:val="000000" w:themeColor="text1"/>
        </w:rPr>
        <w:t>shade into</w:t>
      </w:r>
      <w:r w:rsidRPr="00B27D98">
        <w:rPr>
          <w:rFonts w:eastAsia="Times New Roman" w:cs="Times New Roman"/>
          <w:color w:val="000000" w:themeColor="text1"/>
        </w:rPr>
        <w:t xml:space="preserve"> </w:t>
      </w:r>
      <w:r w:rsidR="00390A99" w:rsidRPr="00B27D98">
        <w:rPr>
          <w:rFonts w:eastAsia="Times New Roman" w:cs="Times New Roman"/>
          <w:color w:val="000000" w:themeColor="text1"/>
        </w:rPr>
        <w:t>using quotes in the place of</w:t>
      </w:r>
      <w:r w:rsidRPr="00B27D98">
        <w:rPr>
          <w:rFonts w:eastAsia="Times New Roman" w:cs="Times New Roman"/>
          <w:color w:val="000000" w:themeColor="text1"/>
        </w:rPr>
        <w:t xml:space="preserve"> what </w:t>
      </w:r>
      <w:r w:rsidR="00390A99" w:rsidRPr="00B27D98">
        <w:rPr>
          <w:rFonts w:eastAsia="Times New Roman" w:cs="Times New Roman"/>
          <w:color w:val="000000" w:themeColor="text1"/>
        </w:rPr>
        <w:t>should</w:t>
      </w:r>
      <w:r w:rsidRPr="00B27D98">
        <w:rPr>
          <w:rFonts w:eastAsia="Times New Roman" w:cs="Times New Roman"/>
          <w:color w:val="000000" w:themeColor="text1"/>
        </w:rPr>
        <w:t xml:space="preserve"> properly </w:t>
      </w:r>
      <w:r w:rsidR="00390A99" w:rsidRPr="00B27D98">
        <w:rPr>
          <w:rFonts w:eastAsia="Times New Roman" w:cs="Times New Roman"/>
          <w:color w:val="000000" w:themeColor="text1"/>
        </w:rPr>
        <w:t xml:space="preserve">be </w:t>
      </w:r>
      <w:r w:rsidRPr="00B27D98">
        <w:rPr>
          <w:rFonts w:eastAsia="Times New Roman" w:cs="Times New Roman"/>
          <w:color w:val="000000" w:themeColor="text1"/>
        </w:rPr>
        <w:t xml:space="preserve">your own writing (a bad thing)? </w:t>
      </w:r>
      <w:r w:rsidR="00390A99" w:rsidRPr="00B27D98">
        <w:rPr>
          <w:rFonts w:eastAsia="Times New Roman" w:cs="Times New Roman"/>
          <w:color w:val="000000" w:themeColor="text1"/>
        </w:rPr>
        <w:t xml:space="preserve">I have a lot to say about such issues so please, when in doubt, reach out to me with clarification questions or to ask for my judgment about a particular piece of writing. </w:t>
      </w:r>
    </w:p>
    <w:p w14:paraId="3946712D" w14:textId="1865FDE3" w:rsidR="00445035" w:rsidRPr="00B27D98" w:rsidRDefault="00390A99" w:rsidP="00FB3B6E">
      <w:pPr>
        <w:ind w:firstLine="360"/>
        <w:rPr>
          <w:rFonts w:eastAsia="Times New Roman" w:cs="Calibri"/>
          <w:color w:val="000000" w:themeColor="text1"/>
        </w:rPr>
      </w:pPr>
      <w:r w:rsidRPr="00B27D98">
        <w:rPr>
          <w:rFonts w:eastAsia="Times New Roman" w:cs="Calibri"/>
          <w:color w:val="000000" w:themeColor="text1"/>
        </w:rPr>
        <w:t>Finally, please note that</w:t>
      </w:r>
      <w:r w:rsidR="00445035" w:rsidRPr="00445035">
        <w:rPr>
          <w:rFonts w:eastAsia="Times New Roman" w:cs="Calibri"/>
          <w:color w:val="000000" w:themeColor="text1"/>
        </w:rPr>
        <w:t xml:space="preserve"> the University of Maryland does not tolerate academic dishonesty. </w:t>
      </w:r>
      <w:r w:rsidRPr="00B27D98">
        <w:rPr>
          <w:rFonts w:eastAsia="Times New Roman" w:cs="Calibri"/>
          <w:color w:val="000000" w:themeColor="text1"/>
        </w:rPr>
        <w:t>Be sure</w:t>
      </w:r>
      <w:r w:rsidR="00445035" w:rsidRPr="00445035">
        <w:rPr>
          <w:rFonts w:eastAsia="Times New Roman" w:cs="Calibri"/>
          <w:color w:val="000000" w:themeColor="text1"/>
        </w:rPr>
        <w:t xml:space="preserve"> that you fully understand </w:t>
      </w:r>
      <w:r w:rsidR="00445035" w:rsidRPr="00B27D98">
        <w:rPr>
          <w:rFonts w:eastAsia="Times New Roman" w:cs="Calibri"/>
          <w:color w:val="000000" w:themeColor="text1"/>
        </w:rPr>
        <w:t>the</w:t>
      </w:r>
      <w:r w:rsidR="00445035" w:rsidRPr="00445035">
        <w:rPr>
          <w:rFonts w:eastAsia="Times New Roman" w:cs="Calibri"/>
          <w:color w:val="000000" w:themeColor="text1"/>
        </w:rPr>
        <w:t xml:space="preserve"> University's Code of Academic Integrity </w:t>
      </w:r>
      <w:r w:rsidR="00445035" w:rsidRPr="00B27D98">
        <w:rPr>
          <w:rFonts w:eastAsia="Times New Roman" w:cs="Calibri"/>
          <w:color w:val="000000" w:themeColor="text1"/>
        </w:rPr>
        <w:t>and</w:t>
      </w:r>
      <w:r w:rsidR="00445035" w:rsidRPr="00445035">
        <w:rPr>
          <w:rFonts w:eastAsia="Times New Roman" w:cs="Calibri"/>
          <w:color w:val="000000" w:themeColor="text1"/>
        </w:rPr>
        <w:t xml:space="preserve"> its implications because all acts of academic dishonesty will be dealt with in accordance with the provisions of this code. </w:t>
      </w:r>
      <w:r w:rsidR="00445035" w:rsidRPr="00B27D98">
        <w:rPr>
          <w:rFonts w:eastAsia="Times New Roman" w:cs="Calibri"/>
          <w:color w:val="000000" w:themeColor="text1"/>
        </w:rPr>
        <w:t xml:space="preserve"> </w:t>
      </w:r>
    </w:p>
    <w:p w14:paraId="5F139FF5" w14:textId="6021A464" w:rsidR="002155E5" w:rsidRPr="00B27D98" w:rsidRDefault="002155E5" w:rsidP="00FB3B6E">
      <w:pPr>
        <w:ind w:firstLine="360"/>
        <w:rPr>
          <w:rFonts w:eastAsia="Times New Roman" w:cs="Calibri"/>
          <w:color w:val="000000" w:themeColor="text1"/>
        </w:rPr>
      </w:pPr>
    </w:p>
    <w:p w14:paraId="44DBC97D" w14:textId="00D4DC3E" w:rsidR="002430F5" w:rsidRPr="00180398" w:rsidRDefault="002430F5" w:rsidP="00FB3B6E">
      <w:pPr>
        <w:pStyle w:val="Heading2"/>
        <w:spacing w:before="0"/>
        <w:ind w:right="420"/>
        <w:rPr>
          <w:rFonts w:ascii="Garamond" w:hAnsi="Garamond"/>
          <w:b/>
          <w:bCs/>
          <w:sz w:val="24"/>
          <w:szCs w:val="24"/>
        </w:rPr>
      </w:pPr>
      <w:r w:rsidRPr="00180398">
        <w:rPr>
          <w:rFonts w:ascii="Garamond" w:hAnsi="Garamond" w:cs="Calibri"/>
          <w:b/>
          <w:bCs/>
          <w:color w:val="000000"/>
          <w:sz w:val="24"/>
          <w:szCs w:val="24"/>
        </w:rPr>
        <w:t xml:space="preserve">Copyright </w:t>
      </w:r>
      <w:r w:rsidR="00525BDB">
        <w:rPr>
          <w:rFonts w:ascii="Garamond" w:hAnsi="Garamond" w:cs="Calibri"/>
          <w:b/>
          <w:bCs/>
          <w:color w:val="000000"/>
          <w:sz w:val="24"/>
          <w:szCs w:val="24"/>
        </w:rPr>
        <w:t>n</w:t>
      </w:r>
      <w:r w:rsidRPr="00180398">
        <w:rPr>
          <w:rFonts w:ascii="Garamond" w:hAnsi="Garamond" w:cs="Calibri"/>
          <w:b/>
          <w:bCs/>
          <w:color w:val="000000"/>
          <w:sz w:val="24"/>
          <w:szCs w:val="24"/>
        </w:rPr>
        <w:t>otice</w:t>
      </w:r>
    </w:p>
    <w:p w14:paraId="3ECD9621" w14:textId="77777777" w:rsidR="002430F5" w:rsidRPr="00B27D98" w:rsidRDefault="002430F5" w:rsidP="00FB3B6E">
      <w:pPr>
        <w:pStyle w:val="NormalWeb"/>
        <w:spacing w:before="0" w:beforeAutospacing="0" w:after="0" w:afterAutospacing="0"/>
        <w:rPr>
          <w:rFonts w:ascii="Garamond" w:hAnsi="Garamond"/>
        </w:rPr>
      </w:pPr>
      <w:r w:rsidRPr="00180398">
        <w:rPr>
          <w:rFonts w:ascii="Garamond" w:hAnsi="Garamond" w:cs="Calibri"/>
          <w:b/>
          <w:bCs/>
          <w:color w:val="000000"/>
        </w:rPr>
        <w:t>Course materials are copyrighted</w:t>
      </w:r>
      <w:r w:rsidRPr="00B27D98">
        <w:rPr>
          <w:rFonts w:ascii="Garamond" w:hAnsi="Garamond" w:cs="Calibri"/>
          <w:color w:val="000000"/>
        </w:rPr>
        <w:t xml:space="preserve"> and may not be reproduced for anything other than personal use without written permission.</w:t>
      </w:r>
    </w:p>
    <w:p w14:paraId="58716724" w14:textId="77777777" w:rsidR="00B22A8D" w:rsidRPr="00B27D98" w:rsidRDefault="00B22A8D" w:rsidP="00180398">
      <w:pPr>
        <w:tabs>
          <w:tab w:val="left" w:pos="810"/>
        </w:tabs>
        <w:rPr>
          <w:color w:val="000000" w:themeColor="text1"/>
        </w:rPr>
      </w:pPr>
    </w:p>
    <w:p w14:paraId="100C0FF1" w14:textId="26340038" w:rsidR="002430F5" w:rsidRPr="00180398" w:rsidRDefault="002430F5" w:rsidP="00FB3B6E">
      <w:pPr>
        <w:pStyle w:val="Heading2"/>
        <w:spacing w:before="0"/>
        <w:ind w:right="420"/>
        <w:rPr>
          <w:rFonts w:ascii="Garamond" w:hAnsi="Garamond"/>
          <w:b/>
          <w:bCs/>
          <w:sz w:val="24"/>
          <w:szCs w:val="24"/>
        </w:rPr>
      </w:pPr>
      <w:r w:rsidRPr="00180398">
        <w:rPr>
          <w:rFonts w:ascii="Garamond" w:hAnsi="Garamond" w:cs="Calibri"/>
          <w:b/>
          <w:bCs/>
          <w:color w:val="000000"/>
          <w:sz w:val="24"/>
          <w:szCs w:val="24"/>
        </w:rPr>
        <w:t xml:space="preserve">Course </w:t>
      </w:r>
      <w:r w:rsidR="00525BDB">
        <w:rPr>
          <w:rFonts w:ascii="Garamond" w:hAnsi="Garamond" w:cs="Calibri"/>
          <w:b/>
          <w:bCs/>
          <w:color w:val="000000"/>
          <w:sz w:val="24"/>
          <w:szCs w:val="24"/>
        </w:rPr>
        <w:t>e</w:t>
      </w:r>
      <w:r w:rsidRPr="00180398">
        <w:rPr>
          <w:rFonts w:ascii="Garamond" w:hAnsi="Garamond" w:cs="Calibri"/>
          <w:b/>
          <w:bCs/>
          <w:color w:val="000000"/>
          <w:sz w:val="24"/>
          <w:szCs w:val="24"/>
        </w:rPr>
        <w:t>valuation </w:t>
      </w:r>
    </w:p>
    <w:p w14:paraId="23DAF5A4" w14:textId="77777777" w:rsidR="00180398" w:rsidRDefault="002430F5" w:rsidP="00FB3B6E">
      <w:pPr>
        <w:pStyle w:val="NormalWeb"/>
        <w:spacing w:before="0" w:beforeAutospacing="0" w:after="0" w:afterAutospacing="0"/>
        <w:rPr>
          <w:rFonts w:ascii="Garamond" w:hAnsi="Garamond" w:cs="Calibri"/>
          <w:color w:val="000000"/>
        </w:rPr>
      </w:pPr>
      <w:r w:rsidRPr="00B27D98">
        <w:rPr>
          <w:rFonts w:ascii="Garamond" w:hAnsi="Garamond" w:cs="Calibri"/>
          <w:color w:val="000000"/>
        </w:rPr>
        <w:t>Please submit course evaluation</w:t>
      </w:r>
      <w:r w:rsidR="00180398">
        <w:rPr>
          <w:rFonts w:ascii="Garamond" w:hAnsi="Garamond" w:cs="Calibri"/>
          <w:color w:val="000000"/>
        </w:rPr>
        <w:t>s</w:t>
      </w:r>
      <w:r w:rsidRPr="00B27D98">
        <w:rPr>
          <w:rFonts w:ascii="Garamond" w:hAnsi="Garamond" w:cs="Calibri"/>
          <w:color w:val="000000"/>
        </w:rPr>
        <w:t xml:space="preserve"> through Student Feedback on Course Experiences </w:t>
      </w:r>
      <w:proofErr w:type="gramStart"/>
      <w:r w:rsidRPr="00B27D98">
        <w:rPr>
          <w:rFonts w:ascii="Garamond" w:hAnsi="Garamond" w:cs="Calibri"/>
          <w:color w:val="000000"/>
        </w:rPr>
        <w:t>in order to</w:t>
      </w:r>
      <w:proofErr w:type="gramEnd"/>
      <w:r w:rsidRPr="00B27D98">
        <w:rPr>
          <w:rFonts w:ascii="Garamond" w:hAnsi="Garamond" w:cs="Calibri"/>
          <w:color w:val="000000"/>
        </w:rPr>
        <w:t xml:space="preserve"> help faculty and administrators improve teaching and learning at Maryland</w:t>
      </w:r>
      <w:r w:rsidR="00180398">
        <w:rPr>
          <w:rFonts w:ascii="Garamond" w:hAnsi="Garamond" w:cs="Calibri"/>
          <w:color w:val="000000"/>
        </w:rPr>
        <w:t>!</w:t>
      </w:r>
      <w:r w:rsidRPr="00B27D98">
        <w:rPr>
          <w:rFonts w:ascii="Garamond" w:hAnsi="Garamond" w:cs="Calibri"/>
          <w:color w:val="000000"/>
        </w:rPr>
        <w:t xml:space="preserve"> All information submitted to Course Experiences is confidential. Campus will notify you when Student Feedback on Course Experiences is open for you to complete your evaluations at the end of the semester. Please go directly to the </w:t>
      </w:r>
      <w:hyperlink r:id="rId10" w:history="1">
        <w:r w:rsidRPr="00B27D98">
          <w:rPr>
            <w:rStyle w:val="Hyperlink"/>
            <w:rFonts w:ascii="Garamond" w:hAnsi="Garamond" w:cs="Calibri"/>
            <w:b/>
            <w:bCs/>
            <w:color w:val="1155CC"/>
          </w:rPr>
          <w:t>Student Feedback on Course Experiences</w:t>
        </w:r>
      </w:hyperlink>
      <w:r w:rsidRPr="00B27D98">
        <w:rPr>
          <w:rFonts w:ascii="Garamond" w:hAnsi="Garamond" w:cs="Calibri"/>
          <w:color w:val="000000"/>
        </w:rPr>
        <w:t xml:space="preserve"> to complete your evaluations. </w:t>
      </w:r>
    </w:p>
    <w:p w14:paraId="39CC4DC5" w14:textId="163900A8" w:rsidR="002430F5" w:rsidRPr="00B27D98" w:rsidRDefault="002430F5" w:rsidP="00180398">
      <w:pPr>
        <w:pStyle w:val="NormalWeb"/>
        <w:spacing w:before="0" w:beforeAutospacing="0" w:after="0" w:afterAutospacing="0"/>
        <w:ind w:firstLine="360"/>
        <w:rPr>
          <w:rFonts w:ascii="Garamond" w:hAnsi="Garamond"/>
        </w:rPr>
      </w:pPr>
      <w:r w:rsidRPr="00B27D98">
        <w:rPr>
          <w:rFonts w:ascii="Garamond" w:hAnsi="Garamond" w:cs="Calibri"/>
          <w:color w:val="000000"/>
        </w:rPr>
        <w:t xml:space="preserve">By completing </w:t>
      </w:r>
      <w:proofErr w:type="gramStart"/>
      <w:r w:rsidRPr="00B27D98">
        <w:rPr>
          <w:rFonts w:ascii="Garamond" w:hAnsi="Garamond" w:cs="Calibri"/>
          <w:color w:val="000000"/>
        </w:rPr>
        <w:t>all of</w:t>
      </w:r>
      <w:proofErr w:type="gramEnd"/>
      <w:r w:rsidRPr="00B27D98">
        <w:rPr>
          <w:rFonts w:ascii="Garamond" w:hAnsi="Garamond" w:cs="Calibri"/>
          <w:color w:val="000000"/>
        </w:rPr>
        <w:t xml:space="preserve"> your evaluations each semester, you will have the privilege of accessing through Testudo the evaluation reports for the thousands of courses for which 70% or more students submitted their evaluations.</w:t>
      </w:r>
    </w:p>
    <w:p w14:paraId="58C533EA" w14:textId="7170E9D2" w:rsidR="00B25CF2" w:rsidRPr="00B27D98" w:rsidRDefault="00B25CF2" w:rsidP="00FB3B6E">
      <w:pPr>
        <w:rPr>
          <w:color w:val="000000" w:themeColor="text1"/>
        </w:rPr>
      </w:pPr>
    </w:p>
    <w:p w14:paraId="13C71B19" w14:textId="249C11E8" w:rsidR="005D4E80" w:rsidRPr="00B27D98" w:rsidRDefault="005D4E80" w:rsidP="00FB3B6E">
      <w:pPr>
        <w:rPr>
          <w:color w:val="000000" w:themeColor="text1"/>
        </w:rPr>
      </w:pPr>
      <w:r w:rsidRPr="00B27D98">
        <w:rPr>
          <w:rFonts w:cs="Arial"/>
          <w:noProof/>
          <w:color w:val="000000" w:themeColor="text1"/>
        </w:rPr>
        <mc:AlternateContent>
          <mc:Choice Requires="wps">
            <w:drawing>
              <wp:anchor distT="0" distB="0" distL="114300" distR="114300" simplePos="0" relativeHeight="251674624" behindDoc="0" locked="0" layoutInCell="1" allowOverlap="1" wp14:anchorId="27E08F83" wp14:editId="4EFCBC22">
                <wp:simplePos x="0" y="0"/>
                <wp:positionH relativeFrom="column">
                  <wp:posOffset>-73891</wp:posOffset>
                </wp:positionH>
                <wp:positionV relativeFrom="paragraph">
                  <wp:posOffset>159327</wp:posOffset>
                </wp:positionV>
                <wp:extent cx="6446982" cy="369455"/>
                <wp:effectExtent l="0" t="0" r="17780" b="12065"/>
                <wp:wrapNone/>
                <wp:docPr id="8" name="Text Box 8"/>
                <wp:cNvGraphicFramePr/>
                <a:graphic xmlns:a="http://schemas.openxmlformats.org/drawingml/2006/main">
                  <a:graphicData uri="http://schemas.microsoft.com/office/word/2010/wordprocessingShape">
                    <wps:wsp>
                      <wps:cNvSpPr txBox="1"/>
                      <wps:spPr>
                        <a:xfrm>
                          <a:off x="0" y="0"/>
                          <a:ext cx="6446982" cy="369455"/>
                        </a:xfrm>
                        <a:prstGeom prst="rect">
                          <a:avLst/>
                        </a:prstGeom>
                        <a:solidFill>
                          <a:srgbClr val="8779B2"/>
                        </a:solidFill>
                        <a:ln w="6350">
                          <a:solidFill>
                            <a:prstClr val="black"/>
                          </a:solidFill>
                        </a:ln>
                      </wps:spPr>
                      <wps:txbx>
                        <w:txbxContent>
                          <w:p w14:paraId="776E51D7" w14:textId="0FF431ED" w:rsidR="005D4E80" w:rsidRPr="00A93EAF" w:rsidRDefault="005D4E80" w:rsidP="005D4E80">
                            <w:pPr>
                              <w:rPr>
                                <w:rFonts w:ascii="Didot" w:hAnsi="Didot" w:cs="Didot"/>
                              </w:rPr>
                            </w:pPr>
                            <w:bookmarkStart w:id="5" w:name="course_specific"/>
                            <w:r>
                              <w:rPr>
                                <w:rFonts w:ascii="Didot" w:hAnsi="Didot" w:cs="Didot"/>
                              </w:rPr>
                              <w:t>Course Policies and Practices</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E08F83" id="Text Box 8" o:spid="_x0000_s1031" type="#_x0000_t202" style="position:absolute;margin-left:-5.8pt;margin-top:12.55pt;width:507.65pt;height:2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" fillcolor="#8779b2" strokeweight=".5pt">
                <v:textbox>
                  <w:txbxContent>
                    <w:p w14:paraId="776E51D7" w14:textId="0FF431ED" w:rsidR="005D4E80" w:rsidRPr="00A93EAF" w:rsidRDefault="005D4E80" w:rsidP="005D4E80">
                      <w:pPr>
                        <w:rPr>
                          <w:rFonts w:ascii="Didot" w:hAnsi="Didot" w:cs="Didot"/>
                        </w:rPr>
                      </w:pPr>
                      <w:bookmarkStart w:id="8" w:name="course_specific"/>
                      <w:r>
                        <w:rPr>
                          <w:rFonts w:ascii="Didot" w:hAnsi="Didot" w:cs="Didot"/>
                        </w:rPr>
                        <w:t>Course Policies and Practices</w:t>
                      </w:r>
                      <w:bookmarkEnd w:id="8"/>
                    </w:p>
                  </w:txbxContent>
                </v:textbox>
              </v:shape>
            </w:pict>
          </mc:Fallback>
        </mc:AlternateContent>
      </w:r>
    </w:p>
    <w:p w14:paraId="0C285E2D" w14:textId="07E8C5DA" w:rsidR="005D4E80" w:rsidRPr="00B27D98" w:rsidRDefault="005D4E80" w:rsidP="00FB3B6E">
      <w:pPr>
        <w:rPr>
          <w:color w:val="000000" w:themeColor="text1"/>
        </w:rPr>
      </w:pPr>
    </w:p>
    <w:p w14:paraId="50B278F6" w14:textId="5C67F3B9" w:rsidR="005D4E80" w:rsidRPr="00B27D98" w:rsidRDefault="005D4E80" w:rsidP="00FB3B6E">
      <w:pPr>
        <w:rPr>
          <w:color w:val="000000" w:themeColor="text1"/>
        </w:rPr>
      </w:pPr>
    </w:p>
    <w:p w14:paraId="027F8785" w14:textId="46C7151E" w:rsidR="005D4E80" w:rsidRPr="00B27D98" w:rsidRDefault="005D4E80" w:rsidP="00FB3B6E">
      <w:pPr>
        <w:rPr>
          <w:color w:val="000000" w:themeColor="text1"/>
        </w:rPr>
      </w:pPr>
    </w:p>
    <w:p w14:paraId="20658555" w14:textId="14514799" w:rsidR="00B25CF2" w:rsidRPr="00B27D98" w:rsidRDefault="00525BDB" w:rsidP="00FB3B6E">
      <w:pPr>
        <w:rPr>
          <w:b/>
          <w:bCs/>
          <w:color w:val="000000" w:themeColor="text1"/>
        </w:rPr>
      </w:pPr>
      <w:r>
        <w:rPr>
          <w:b/>
          <w:bCs/>
          <w:color w:val="000000" w:themeColor="text1"/>
        </w:rPr>
        <w:t>Attendance</w:t>
      </w:r>
    </w:p>
    <w:p w14:paraId="71B8C1E0" w14:textId="586EA217" w:rsidR="00B25CF2" w:rsidRPr="00B27D98" w:rsidRDefault="00B25CF2" w:rsidP="00525BDB">
      <w:pPr>
        <w:rPr>
          <w:color w:val="000000" w:themeColor="text1"/>
        </w:rPr>
      </w:pPr>
      <w:r w:rsidRPr="00B27D98">
        <w:rPr>
          <w:color w:val="000000" w:themeColor="text1"/>
        </w:rPr>
        <w:t xml:space="preserve">I do not expect perfect attendance from </w:t>
      </w:r>
      <w:proofErr w:type="gramStart"/>
      <w:r w:rsidRPr="00B27D98">
        <w:rPr>
          <w:color w:val="000000" w:themeColor="text1"/>
        </w:rPr>
        <w:t>anyone</w:t>
      </w:r>
      <w:proofErr w:type="gramEnd"/>
      <w:r w:rsidRPr="00B27D98">
        <w:rPr>
          <w:color w:val="000000" w:themeColor="text1"/>
        </w:rPr>
        <w:t xml:space="preserve"> and you do not need to contact me </w:t>
      </w:r>
      <w:r w:rsidR="008B17AF">
        <w:rPr>
          <w:color w:val="000000" w:themeColor="text1"/>
        </w:rPr>
        <w:t>to explain or apologize for an absence.</w:t>
      </w:r>
      <w:r w:rsidR="00525BDB">
        <w:rPr>
          <w:color w:val="000000" w:themeColor="text1"/>
        </w:rPr>
        <w:t xml:space="preserve"> I do take attendance upon occasion but only as one measure of the contribution you are making to each other’s experience.  </w:t>
      </w:r>
    </w:p>
    <w:p w14:paraId="57F2B0D3" w14:textId="2066E75D" w:rsidR="00B25CF2" w:rsidRPr="00B27D98" w:rsidRDefault="00B25CF2" w:rsidP="00FB3B6E">
      <w:pPr>
        <w:tabs>
          <w:tab w:val="left" w:pos="810"/>
        </w:tabs>
        <w:ind w:firstLine="360"/>
        <w:rPr>
          <w:color w:val="000000" w:themeColor="text1"/>
        </w:rPr>
      </w:pPr>
      <w:r w:rsidRPr="00B27D98">
        <w:rPr>
          <w:color w:val="000000" w:themeColor="text1"/>
        </w:rPr>
        <w:t xml:space="preserve">If you want to catch up after an absence, please </w:t>
      </w:r>
      <w:r w:rsidR="008B17AF">
        <w:rPr>
          <w:color w:val="000000" w:themeColor="text1"/>
        </w:rPr>
        <w:t xml:space="preserve">first get </w:t>
      </w:r>
      <w:r w:rsidRPr="00B27D98">
        <w:rPr>
          <w:color w:val="000000" w:themeColor="text1"/>
        </w:rPr>
        <w:t xml:space="preserve">notes from someone in the class, read through them, and then certainly do come speak to me about anything you don’t understand.  </w:t>
      </w:r>
    </w:p>
    <w:p w14:paraId="4A1B7335" w14:textId="1A1F9ACA" w:rsidR="002430F5" w:rsidRPr="00B27D98" w:rsidRDefault="002430F5" w:rsidP="00FB3B6E">
      <w:pPr>
        <w:tabs>
          <w:tab w:val="left" w:pos="810"/>
        </w:tabs>
        <w:ind w:firstLine="360"/>
        <w:rPr>
          <w:color w:val="000000" w:themeColor="text1"/>
        </w:rPr>
      </w:pPr>
    </w:p>
    <w:p w14:paraId="1749F50A" w14:textId="77777777" w:rsidR="002430F5" w:rsidRPr="00B27D98" w:rsidRDefault="002430F5" w:rsidP="00FB3B6E">
      <w:pPr>
        <w:rPr>
          <w:rFonts w:eastAsia="Times New Roman" w:cs="Calibri"/>
          <w:b/>
          <w:bCs/>
          <w:color w:val="000000" w:themeColor="text1"/>
        </w:rPr>
      </w:pPr>
      <w:r w:rsidRPr="00B27D98">
        <w:rPr>
          <w:rFonts w:eastAsia="Times New Roman" w:cs="Calibri"/>
          <w:b/>
          <w:bCs/>
          <w:color w:val="000000" w:themeColor="text1"/>
        </w:rPr>
        <w:t>Grades and grading</w:t>
      </w:r>
    </w:p>
    <w:p w14:paraId="0B4A2D98" w14:textId="77777777" w:rsidR="002430F5" w:rsidRPr="00B27D98" w:rsidRDefault="002430F5" w:rsidP="00525BDB">
      <w:pPr>
        <w:rPr>
          <w:rFonts w:eastAsia="Times New Roman" w:cs="Calibri"/>
          <w:color w:val="000000" w:themeColor="text1"/>
        </w:rPr>
      </w:pPr>
      <w:r w:rsidRPr="00B27D98">
        <w:rPr>
          <w:rFonts w:eastAsia="Times New Roman" w:cs="Calibri"/>
          <w:color w:val="000000" w:themeColor="text1"/>
        </w:rPr>
        <w:t xml:space="preserve">Recall that the sources of points in this class will be: </w:t>
      </w:r>
    </w:p>
    <w:p w14:paraId="37C3D319" w14:textId="77777777" w:rsidR="002430F5" w:rsidRPr="00B27D98" w:rsidRDefault="002430F5" w:rsidP="00525BDB">
      <w:pPr>
        <w:ind w:left="720"/>
        <w:rPr>
          <w:color w:val="000000" w:themeColor="text1"/>
        </w:rPr>
      </w:pPr>
      <w:r w:rsidRPr="00B27D98">
        <w:rPr>
          <w:b/>
          <w:bCs/>
          <w:color w:val="000000" w:themeColor="text1"/>
        </w:rPr>
        <w:lastRenderedPageBreak/>
        <w:t>Contribution</w:t>
      </w:r>
      <w:r w:rsidRPr="00B27D98">
        <w:rPr>
          <w:color w:val="000000" w:themeColor="text1"/>
        </w:rPr>
        <w:tab/>
      </w:r>
      <w:r w:rsidRPr="00B27D98">
        <w:rPr>
          <w:color w:val="000000" w:themeColor="text1"/>
        </w:rPr>
        <w:tab/>
      </w:r>
      <w:r w:rsidRPr="00B27D98">
        <w:rPr>
          <w:color w:val="000000" w:themeColor="text1"/>
        </w:rPr>
        <w:tab/>
        <w:t xml:space="preserve">10 points </w:t>
      </w:r>
    </w:p>
    <w:p w14:paraId="6E86265E" w14:textId="3AE97789" w:rsidR="002430F5" w:rsidRPr="00B27D98" w:rsidRDefault="002430F5" w:rsidP="00525BDB">
      <w:pPr>
        <w:ind w:left="720"/>
        <w:rPr>
          <w:color w:val="000000" w:themeColor="text1"/>
        </w:rPr>
      </w:pPr>
      <w:r w:rsidRPr="00B27D98">
        <w:rPr>
          <w:b/>
          <w:bCs/>
          <w:color w:val="000000" w:themeColor="text1"/>
        </w:rPr>
        <w:t>Class leadership</w:t>
      </w:r>
      <w:r w:rsidRPr="00B27D98">
        <w:rPr>
          <w:color w:val="000000" w:themeColor="text1"/>
        </w:rPr>
        <w:tab/>
      </w:r>
      <w:r w:rsidRPr="00B27D98">
        <w:rPr>
          <w:color w:val="000000" w:themeColor="text1"/>
        </w:rPr>
        <w:tab/>
        <w:t>20 points (</w:t>
      </w:r>
      <w:r w:rsidR="00525BDB">
        <w:rPr>
          <w:color w:val="000000" w:themeColor="text1"/>
        </w:rPr>
        <w:t xml:space="preserve">5 days * </w:t>
      </w:r>
      <w:r w:rsidRPr="00B27D98">
        <w:rPr>
          <w:color w:val="000000" w:themeColor="text1"/>
        </w:rPr>
        <w:t>4 points each)</w:t>
      </w:r>
    </w:p>
    <w:p w14:paraId="2B7ADE82" w14:textId="77777777" w:rsidR="002430F5" w:rsidRPr="00B27D98" w:rsidRDefault="002430F5" w:rsidP="00525BDB">
      <w:pPr>
        <w:ind w:left="720"/>
        <w:rPr>
          <w:color w:val="000000" w:themeColor="text1"/>
        </w:rPr>
      </w:pPr>
      <w:r w:rsidRPr="00B27D98">
        <w:rPr>
          <w:b/>
          <w:bCs/>
          <w:color w:val="000000" w:themeColor="text1"/>
        </w:rPr>
        <w:t>Critical essay 1</w:t>
      </w:r>
      <w:r w:rsidRPr="00B27D98">
        <w:rPr>
          <w:b/>
          <w:bCs/>
          <w:color w:val="000000" w:themeColor="text1"/>
        </w:rPr>
        <w:tab/>
      </w:r>
      <w:r w:rsidRPr="00B27D98">
        <w:rPr>
          <w:color w:val="000000" w:themeColor="text1"/>
        </w:rPr>
        <w:tab/>
        <w:t>25 points</w:t>
      </w:r>
    </w:p>
    <w:p w14:paraId="23B6EC88" w14:textId="77777777" w:rsidR="002430F5" w:rsidRPr="00B27D98" w:rsidRDefault="002430F5" w:rsidP="00525BDB">
      <w:pPr>
        <w:ind w:left="720"/>
        <w:rPr>
          <w:color w:val="000000" w:themeColor="text1"/>
        </w:rPr>
      </w:pPr>
      <w:r w:rsidRPr="00B27D98">
        <w:rPr>
          <w:b/>
          <w:bCs/>
          <w:color w:val="000000" w:themeColor="text1"/>
        </w:rPr>
        <w:t>Critical essay 2</w:t>
      </w:r>
      <w:r w:rsidRPr="00B27D98">
        <w:rPr>
          <w:b/>
          <w:bCs/>
          <w:color w:val="000000" w:themeColor="text1"/>
        </w:rPr>
        <w:tab/>
      </w:r>
      <w:r w:rsidRPr="00B27D98">
        <w:rPr>
          <w:color w:val="000000" w:themeColor="text1"/>
        </w:rPr>
        <w:tab/>
        <w:t>25 points</w:t>
      </w:r>
    </w:p>
    <w:p w14:paraId="3B9CE5F0" w14:textId="77777777" w:rsidR="002430F5" w:rsidRPr="00B27D98" w:rsidRDefault="002430F5" w:rsidP="00525BDB">
      <w:pPr>
        <w:ind w:left="720"/>
        <w:rPr>
          <w:color w:val="000000" w:themeColor="text1"/>
        </w:rPr>
      </w:pPr>
      <w:r w:rsidRPr="00B27D98">
        <w:rPr>
          <w:b/>
          <w:bCs/>
          <w:color w:val="000000" w:themeColor="text1"/>
        </w:rPr>
        <w:t>Research presentation</w:t>
      </w:r>
      <w:r w:rsidRPr="00B27D98">
        <w:rPr>
          <w:color w:val="000000" w:themeColor="text1"/>
        </w:rPr>
        <w:tab/>
        <w:t>20 points</w:t>
      </w:r>
    </w:p>
    <w:p w14:paraId="0D2DFB70" w14:textId="77777777" w:rsidR="002430F5" w:rsidRPr="00B27D98" w:rsidRDefault="002430F5" w:rsidP="00FB3B6E">
      <w:pPr>
        <w:ind w:firstLine="360"/>
        <w:rPr>
          <w:color w:val="000000" w:themeColor="text1"/>
        </w:rPr>
      </w:pPr>
    </w:p>
    <w:p w14:paraId="3813A399" w14:textId="48840383" w:rsidR="002430F5" w:rsidRPr="00B27D98" w:rsidRDefault="00180398" w:rsidP="00FB3B6E">
      <w:pPr>
        <w:ind w:firstLine="360"/>
        <w:rPr>
          <w:color w:val="000000" w:themeColor="text1"/>
        </w:rPr>
      </w:pPr>
      <w:r>
        <w:rPr>
          <w:color w:val="000000" w:themeColor="text1"/>
        </w:rPr>
        <w:t>Here is how numeric scores will be translated into letter grades:</w:t>
      </w:r>
    </w:p>
    <w:p w14:paraId="6477E8FD" w14:textId="024E80E2" w:rsidR="002430F5" w:rsidRPr="00B27D98" w:rsidRDefault="002430F5" w:rsidP="00FB3B6E">
      <w:pPr>
        <w:rPr>
          <w:color w:val="000000" w:themeColor="text1"/>
        </w:rPr>
      </w:pPr>
      <w:r w:rsidRPr="00B27D98">
        <w:rPr>
          <w:color w:val="000000" w:themeColor="text1"/>
        </w:rPr>
        <w:t xml:space="preserve">A+: </w:t>
      </w:r>
      <w:r w:rsidRPr="00B27D98">
        <w:rPr>
          <w:color w:val="000000" w:themeColor="text1"/>
        </w:rPr>
        <w:tab/>
        <w:t>98%</w:t>
      </w:r>
      <w:r w:rsidRPr="00B27D98">
        <w:rPr>
          <w:color w:val="000000" w:themeColor="text1"/>
        </w:rPr>
        <w:tab/>
      </w:r>
      <w:r w:rsidRPr="00B27D98">
        <w:rPr>
          <w:color w:val="000000" w:themeColor="text1"/>
        </w:rPr>
        <w:tab/>
        <w:t xml:space="preserve">B+: </w:t>
      </w:r>
      <w:r w:rsidRPr="00B27D98">
        <w:rPr>
          <w:color w:val="000000" w:themeColor="text1"/>
        </w:rPr>
        <w:tab/>
        <w:t>87%</w:t>
      </w:r>
      <w:r w:rsidRPr="00B27D98">
        <w:rPr>
          <w:color w:val="000000" w:themeColor="text1"/>
        </w:rPr>
        <w:tab/>
      </w:r>
      <w:r w:rsidRPr="00B27D98">
        <w:rPr>
          <w:color w:val="000000" w:themeColor="text1"/>
        </w:rPr>
        <w:tab/>
        <w:t>C+:</w:t>
      </w:r>
      <w:r w:rsidRPr="00B27D98">
        <w:rPr>
          <w:color w:val="000000" w:themeColor="text1"/>
        </w:rPr>
        <w:tab/>
        <w:t>77%</w:t>
      </w:r>
      <w:r w:rsidRPr="00B27D98">
        <w:rPr>
          <w:color w:val="000000" w:themeColor="text1"/>
        </w:rPr>
        <w:tab/>
      </w:r>
      <w:r w:rsidRPr="00B27D98">
        <w:rPr>
          <w:color w:val="000000" w:themeColor="text1"/>
        </w:rPr>
        <w:tab/>
        <w:t>D+:</w:t>
      </w:r>
      <w:r w:rsidRPr="00B27D98">
        <w:rPr>
          <w:color w:val="000000" w:themeColor="text1"/>
        </w:rPr>
        <w:tab/>
        <w:t>67%</w:t>
      </w:r>
      <w:r w:rsidRPr="00B27D98">
        <w:rPr>
          <w:color w:val="000000" w:themeColor="text1"/>
        </w:rPr>
        <w:tab/>
      </w:r>
    </w:p>
    <w:p w14:paraId="67322BE4" w14:textId="0AB1D8EA" w:rsidR="002430F5" w:rsidRPr="00B27D98" w:rsidRDefault="002430F5" w:rsidP="00FB3B6E">
      <w:pPr>
        <w:rPr>
          <w:color w:val="000000" w:themeColor="text1"/>
        </w:rPr>
      </w:pPr>
      <w:r w:rsidRPr="00B27D98">
        <w:rPr>
          <w:color w:val="000000" w:themeColor="text1"/>
        </w:rPr>
        <w:t xml:space="preserve">A: </w:t>
      </w:r>
      <w:r w:rsidRPr="00B27D98">
        <w:rPr>
          <w:color w:val="000000" w:themeColor="text1"/>
        </w:rPr>
        <w:tab/>
        <w:t>9</w:t>
      </w:r>
      <w:r w:rsidR="00180398">
        <w:rPr>
          <w:color w:val="000000" w:themeColor="text1"/>
        </w:rPr>
        <w:t>4</w:t>
      </w:r>
      <w:r w:rsidRPr="00B27D98">
        <w:rPr>
          <w:color w:val="000000" w:themeColor="text1"/>
        </w:rPr>
        <w:t>%</w:t>
      </w:r>
      <w:r w:rsidRPr="00B27D98">
        <w:rPr>
          <w:color w:val="000000" w:themeColor="text1"/>
        </w:rPr>
        <w:tab/>
      </w:r>
      <w:r w:rsidRPr="00B27D98">
        <w:rPr>
          <w:color w:val="000000" w:themeColor="text1"/>
        </w:rPr>
        <w:tab/>
        <w:t>B:</w:t>
      </w:r>
      <w:r w:rsidRPr="00B27D98">
        <w:rPr>
          <w:color w:val="000000" w:themeColor="text1"/>
        </w:rPr>
        <w:tab/>
        <w:t>83%</w:t>
      </w:r>
      <w:r w:rsidRPr="00B27D98">
        <w:rPr>
          <w:color w:val="000000" w:themeColor="text1"/>
        </w:rPr>
        <w:tab/>
      </w:r>
      <w:r w:rsidRPr="00B27D98">
        <w:rPr>
          <w:color w:val="000000" w:themeColor="text1"/>
        </w:rPr>
        <w:tab/>
        <w:t>C:</w:t>
      </w:r>
      <w:r w:rsidRPr="00B27D98">
        <w:rPr>
          <w:color w:val="000000" w:themeColor="text1"/>
        </w:rPr>
        <w:tab/>
        <w:t>73%</w:t>
      </w:r>
      <w:r w:rsidRPr="00B27D98">
        <w:rPr>
          <w:color w:val="000000" w:themeColor="text1"/>
        </w:rPr>
        <w:tab/>
      </w:r>
      <w:r w:rsidRPr="00B27D98">
        <w:rPr>
          <w:color w:val="000000" w:themeColor="text1"/>
        </w:rPr>
        <w:tab/>
        <w:t>D:</w:t>
      </w:r>
      <w:r w:rsidRPr="00B27D98">
        <w:rPr>
          <w:color w:val="000000" w:themeColor="text1"/>
        </w:rPr>
        <w:tab/>
        <w:t>63%</w:t>
      </w:r>
    </w:p>
    <w:p w14:paraId="0ACABEF2" w14:textId="6DC090DE" w:rsidR="002430F5" w:rsidRPr="00B27D98" w:rsidRDefault="002430F5" w:rsidP="00FB3B6E">
      <w:pPr>
        <w:ind w:right="-270"/>
        <w:rPr>
          <w:color w:val="000000" w:themeColor="text1"/>
        </w:rPr>
      </w:pPr>
      <w:r w:rsidRPr="00B27D98">
        <w:rPr>
          <w:color w:val="000000" w:themeColor="text1"/>
        </w:rPr>
        <w:t xml:space="preserve">A-: </w:t>
      </w:r>
      <w:r w:rsidRPr="00B27D98">
        <w:rPr>
          <w:color w:val="000000" w:themeColor="text1"/>
        </w:rPr>
        <w:tab/>
      </w:r>
      <w:r w:rsidR="00180398">
        <w:rPr>
          <w:color w:val="000000" w:themeColor="text1"/>
        </w:rPr>
        <w:t>89.7</w:t>
      </w:r>
      <w:r w:rsidRPr="00B27D98">
        <w:rPr>
          <w:color w:val="000000" w:themeColor="text1"/>
        </w:rPr>
        <w:t>%</w:t>
      </w:r>
      <w:r w:rsidRPr="00B27D98">
        <w:rPr>
          <w:color w:val="000000" w:themeColor="text1"/>
        </w:rPr>
        <w:tab/>
      </w:r>
      <w:r w:rsidRPr="00B27D98">
        <w:rPr>
          <w:color w:val="000000" w:themeColor="text1"/>
        </w:rPr>
        <w:tab/>
        <w:t>B-:</w:t>
      </w:r>
      <w:r w:rsidRPr="00B27D98">
        <w:rPr>
          <w:color w:val="000000" w:themeColor="text1"/>
        </w:rPr>
        <w:tab/>
      </w:r>
      <w:r w:rsidR="00180398">
        <w:rPr>
          <w:color w:val="000000" w:themeColor="text1"/>
        </w:rPr>
        <w:t>79.5</w:t>
      </w:r>
      <w:r w:rsidRPr="00B27D98">
        <w:rPr>
          <w:color w:val="000000" w:themeColor="text1"/>
        </w:rPr>
        <w:t>%</w:t>
      </w:r>
      <w:r w:rsidRPr="00B27D98">
        <w:rPr>
          <w:color w:val="000000" w:themeColor="text1"/>
        </w:rPr>
        <w:tab/>
      </w:r>
      <w:r w:rsidRPr="00B27D98">
        <w:rPr>
          <w:color w:val="000000" w:themeColor="text1"/>
        </w:rPr>
        <w:tab/>
        <w:t>C-:</w:t>
      </w:r>
      <w:r w:rsidRPr="00B27D98">
        <w:rPr>
          <w:color w:val="000000" w:themeColor="text1"/>
        </w:rPr>
        <w:tab/>
      </w:r>
      <w:r w:rsidR="00180398">
        <w:rPr>
          <w:color w:val="000000" w:themeColor="text1"/>
        </w:rPr>
        <w:t>69.5</w:t>
      </w:r>
      <w:r w:rsidRPr="00B27D98">
        <w:rPr>
          <w:color w:val="000000" w:themeColor="text1"/>
        </w:rPr>
        <w:t>%</w:t>
      </w:r>
      <w:r w:rsidRPr="00B27D98">
        <w:rPr>
          <w:color w:val="000000" w:themeColor="text1"/>
        </w:rPr>
        <w:tab/>
      </w:r>
      <w:r w:rsidRPr="00B27D98">
        <w:rPr>
          <w:color w:val="000000" w:themeColor="text1"/>
        </w:rPr>
        <w:tab/>
        <w:t>D-:</w:t>
      </w:r>
      <w:r w:rsidRPr="00B27D98">
        <w:rPr>
          <w:color w:val="000000" w:themeColor="text1"/>
        </w:rPr>
        <w:tab/>
        <w:t>60%</w:t>
      </w:r>
      <w:r w:rsidRPr="00B27D98">
        <w:rPr>
          <w:color w:val="000000" w:themeColor="text1"/>
        </w:rPr>
        <w:tab/>
      </w:r>
      <w:r w:rsidRPr="00B27D98">
        <w:rPr>
          <w:color w:val="000000" w:themeColor="text1"/>
        </w:rPr>
        <w:tab/>
        <w:t>F: &lt;60%</w:t>
      </w:r>
    </w:p>
    <w:p w14:paraId="1F0BF9B8" w14:textId="77777777" w:rsidR="002430F5" w:rsidRPr="00B27D98" w:rsidRDefault="002430F5" w:rsidP="00FB3B6E">
      <w:pPr>
        <w:ind w:firstLine="360"/>
        <w:rPr>
          <w:rFonts w:eastAsia="Times New Roman" w:cs="Calibri"/>
          <w:color w:val="000000" w:themeColor="text1"/>
        </w:rPr>
      </w:pPr>
    </w:p>
    <w:p w14:paraId="4FDB6433" w14:textId="7597FDFA" w:rsidR="00180398" w:rsidRPr="00854EB7" w:rsidRDefault="00180398" w:rsidP="00180398">
      <w:pPr>
        <w:rPr>
          <w:rFonts w:cstheme="majorHAnsi"/>
        </w:rPr>
      </w:pPr>
      <w:r w:rsidRPr="00854EB7">
        <w:rPr>
          <w:rFonts w:cstheme="majorHAnsi"/>
        </w:rPr>
        <w:t xml:space="preserve">To be fair to everyone I </w:t>
      </w:r>
      <w:proofErr w:type="gramStart"/>
      <w:r w:rsidRPr="00854EB7">
        <w:rPr>
          <w:rFonts w:cstheme="majorHAnsi"/>
        </w:rPr>
        <w:t>have to</w:t>
      </w:r>
      <w:proofErr w:type="gramEnd"/>
      <w:r w:rsidRPr="00854EB7">
        <w:rPr>
          <w:rFonts w:cstheme="majorHAnsi"/>
        </w:rPr>
        <w:t xml:space="preserve"> establish clear standards and apply them consistently, so please understand that being close to a cutoff is not the same as making the cut (89.49 ≠ 89.5).  It would be unethical to make exceptions for some people and not others.</w:t>
      </w:r>
    </w:p>
    <w:p w14:paraId="76730FBE" w14:textId="675F6A66" w:rsidR="002430F5" w:rsidRPr="00B27D98" w:rsidRDefault="002430F5" w:rsidP="00FB3B6E">
      <w:pPr>
        <w:ind w:firstLine="360"/>
        <w:rPr>
          <w:rFonts w:eastAsia="Times New Roman" w:cs="Calibri"/>
          <w:color w:val="000000" w:themeColor="text1"/>
        </w:rPr>
      </w:pPr>
      <w:r w:rsidRPr="00B27D98">
        <w:rPr>
          <w:rFonts w:eastAsia="Times New Roman" w:cs="Calibri"/>
          <w:color w:val="000000" w:themeColor="text1"/>
        </w:rPr>
        <w:t>Your essays will be graded anonymously</w:t>
      </w:r>
      <w:r w:rsidR="00854EB7">
        <w:rPr>
          <w:rFonts w:eastAsia="Times New Roman" w:cs="Calibri"/>
          <w:color w:val="000000" w:themeColor="text1"/>
        </w:rPr>
        <w:t>, and</w:t>
      </w:r>
      <w:r w:rsidRPr="00B27D98">
        <w:rPr>
          <w:rFonts w:eastAsia="Times New Roman" w:cs="Calibri"/>
          <w:color w:val="000000" w:themeColor="text1"/>
        </w:rPr>
        <w:t xml:space="preserve"> </w:t>
      </w:r>
      <w:r w:rsidR="00854EB7" w:rsidRPr="00B27D98">
        <w:rPr>
          <w:rFonts w:eastAsia="Times New Roman" w:cs="Calibri"/>
          <w:color w:val="000000" w:themeColor="text1"/>
        </w:rPr>
        <w:t>I will attempt not to look at your name in grading your class leadership posts</w:t>
      </w:r>
      <w:r w:rsidR="00854EB7">
        <w:rPr>
          <w:rFonts w:eastAsia="Times New Roman" w:cs="Calibri"/>
          <w:color w:val="000000" w:themeColor="text1"/>
        </w:rPr>
        <w:t>. Your</w:t>
      </w:r>
      <w:r w:rsidRPr="00B27D98">
        <w:rPr>
          <w:rFonts w:eastAsia="Times New Roman" w:cs="Calibri"/>
          <w:color w:val="000000" w:themeColor="text1"/>
        </w:rPr>
        <w:t xml:space="preserve"> presentation </w:t>
      </w:r>
      <w:r w:rsidR="00854EB7">
        <w:rPr>
          <w:rFonts w:eastAsia="Times New Roman" w:cs="Calibri"/>
          <w:color w:val="000000" w:themeColor="text1"/>
        </w:rPr>
        <w:t>and</w:t>
      </w:r>
      <w:r w:rsidRPr="00B27D98">
        <w:rPr>
          <w:rFonts w:eastAsia="Times New Roman" w:cs="Calibri"/>
          <w:color w:val="000000" w:themeColor="text1"/>
        </w:rPr>
        <w:t xml:space="preserve"> your contribution</w:t>
      </w:r>
      <w:r w:rsidR="00854EB7">
        <w:rPr>
          <w:rFonts w:eastAsia="Times New Roman" w:cs="Calibri"/>
          <w:color w:val="000000" w:themeColor="text1"/>
        </w:rPr>
        <w:t xml:space="preserve">s to class experience cannot be evaluated anonymously of course! </w:t>
      </w:r>
    </w:p>
    <w:p w14:paraId="372FF49E" w14:textId="77777777" w:rsidR="002430F5" w:rsidRPr="00B27D98" w:rsidRDefault="002430F5" w:rsidP="00FB3B6E">
      <w:pPr>
        <w:ind w:firstLine="360"/>
        <w:rPr>
          <w:rFonts w:eastAsia="Times New Roman" w:cs="Calibri"/>
          <w:color w:val="000000" w:themeColor="text1"/>
        </w:rPr>
      </w:pPr>
    </w:p>
    <w:p w14:paraId="45C83055" w14:textId="77777777" w:rsidR="002430F5" w:rsidRPr="00B27D98" w:rsidRDefault="002430F5" w:rsidP="00FB3B6E">
      <w:pPr>
        <w:tabs>
          <w:tab w:val="left" w:pos="810"/>
        </w:tabs>
        <w:rPr>
          <w:b/>
          <w:bCs/>
          <w:color w:val="000000" w:themeColor="text1"/>
        </w:rPr>
      </w:pPr>
      <w:r w:rsidRPr="00B27D98">
        <w:rPr>
          <w:b/>
          <w:bCs/>
          <w:color w:val="000000" w:themeColor="text1"/>
        </w:rPr>
        <w:t>Late work</w:t>
      </w:r>
    </w:p>
    <w:p w14:paraId="2BF30C0A" w14:textId="34C7514F" w:rsidR="002430F5" w:rsidRPr="00B27D98" w:rsidRDefault="002430F5" w:rsidP="00FB3B6E">
      <w:pPr>
        <w:tabs>
          <w:tab w:val="left" w:pos="810"/>
        </w:tabs>
        <w:ind w:left="360"/>
        <w:rPr>
          <w:i/>
          <w:iCs/>
          <w:color w:val="000000" w:themeColor="text1"/>
        </w:rPr>
      </w:pPr>
      <w:r w:rsidRPr="00B27D98">
        <w:rPr>
          <w:i/>
          <w:iCs/>
          <w:color w:val="000000" w:themeColor="text1"/>
        </w:rPr>
        <w:t>Class leadership posts</w:t>
      </w:r>
    </w:p>
    <w:p w14:paraId="2621A956" w14:textId="146F8A6B" w:rsidR="002430F5" w:rsidRPr="00B27D98" w:rsidRDefault="002430F5" w:rsidP="00FB3B6E">
      <w:pPr>
        <w:tabs>
          <w:tab w:val="left" w:pos="810"/>
        </w:tabs>
        <w:ind w:left="720"/>
        <w:rPr>
          <w:color w:val="000000" w:themeColor="text1"/>
        </w:rPr>
      </w:pPr>
      <w:r w:rsidRPr="0009107C">
        <w:rPr>
          <w:b/>
          <w:bCs/>
          <w:color w:val="000000" w:themeColor="text1"/>
        </w:rPr>
        <w:t>Class leadership posts cannot be submitted late.</w:t>
      </w:r>
      <w:r w:rsidRPr="00B27D98">
        <w:rPr>
          <w:color w:val="000000" w:themeColor="text1"/>
        </w:rPr>
        <w:t xml:space="preserve"> You may sign up to submit a class leadership post on another day instead. </w:t>
      </w:r>
      <w:r w:rsidRPr="0009107C">
        <w:rPr>
          <w:b/>
          <w:bCs/>
          <w:color w:val="000000" w:themeColor="text1"/>
        </w:rPr>
        <w:t>Please note that if you are not present in class on the day for which you have submitted a class leadership post, you cannot receive full credit.</w:t>
      </w:r>
      <w:r w:rsidRPr="00B27D98">
        <w:rPr>
          <w:color w:val="000000" w:themeColor="text1"/>
        </w:rPr>
        <w:t xml:space="preserve"> You may choose to accept </w:t>
      </w:r>
      <w:r w:rsidR="0009107C">
        <w:rPr>
          <w:color w:val="000000" w:themeColor="text1"/>
        </w:rPr>
        <w:t xml:space="preserve">a reduction in </w:t>
      </w:r>
      <w:proofErr w:type="gramStart"/>
      <w:r w:rsidR="0009107C">
        <w:rPr>
          <w:color w:val="000000" w:themeColor="text1"/>
        </w:rPr>
        <w:t>score</w:t>
      </w:r>
      <w:proofErr w:type="gramEnd"/>
      <w:r w:rsidRPr="00B27D98">
        <w:rPr>
          <w:color w:val="000000" w:themeColor="text1"/>
        </w:rPr>
        <w:t xml:space="preserve"> or you may submit on a later day instead. </w:t>
      </w:r>
    </w:p>
    <w:p w14:paraId="746A0994" w14:textId="63D99977" w:rsidR="002430F5" w:rsidRPr="00B27D98" w:rsidRDefault="002430F5" w:rsidP="00FB3B6E">
      <w:pPr>
        <w:tabs>
          <w:tab w:val="left" w:pos="810"/>
        </w:tabs>
        <w:ind w:left="360"/>
        <w:rPr>
          <w:i/>
          <w:iCs/>
          <w:color w:val="000000" w:themeColor="text1"/>
        </w:rPr>
      </w:pPr>
      <w:r w:rsidRPr="00B27D98">
        <w:rPr>
          <w:i/>
          <w:iCs/>
          <w:color w:val="000000" w:themeColor="text1"/>
        </w:rPr>
        <w:t>Essays</w:t>
      </w:r>
    </w:p>
    <w:p w14:paraId="22FE5B98" w14:textId="26AE8F1A" w:rsidR="002430F5" w:rsidRDefault="002430F5" w:rsidP="00FB3B6E">
      <w:pPr>
        <w:tabs>
          <w:tab w:val="left" w:pos="810"/>
        </w:tabs>
        <w:ind w:left="720"/>
        <w:rPr>
          <w:color w:val="000000" w:themeColor="text1"/>
        </w:rPr>
      </w:pPr>
      <w:r w:rsidRPr="00B27D98">
        <w:rPr>
          <w:i/>
          <w:iCs/>
          <w:color w:val="000000" w:themeColor="text1"/>
        </w:rPr>
        <w:t>Late (unexcused) submissions</w:t>
      </w:r>
      <w:r w:rsidRPr="00B27D98">
        <w:rPr>
          <w:color w:val="000000" w:themeColor="text1"/>
        </w:rPr>
        <w:t xml:space="preserve">: </w:t>
      </w:r>
      <w:r w:rsidRPr="0009107C">
        <w:rPr>
          <w:b/>
          <w:bCs/>
          <w:color w:val="000000" w:themeColor="text1"/>
        </w:rPr>
        <w:t xml:space="preserve">You may submit an essay </w:t>
      </w:r>
      <w:r w:rsidRPr="0009107C">
        <w:rPr>
          <w:b/>
          <w:bCs/>
          <w:i/>
          <w:iCs/>
          <w:color w:val="000000" w:themeColor="text1"/>
        </w:rPr>
        <w:t xml:space="preserve">up to </w:t>
      </w:r>
      <w:r w:rsidR="009A04D9" w:rsidRPr="009A04D9">
        <w:rPr>
          <w:b/>
          <w:bCs/>
          <w:i/>
          <w:iCs/>
          <w:color w:val="000000" w:themeColor="text1"/>
          <w:highlight w:val="green"/>
        </w:rPr>
        <w:t>12 p.m.</w:t>
      </w:r>
      <w:r w:rsidR="009A04D9">
        <w:rPr>
          <w:b/>
          <w:bCs/>
          <w:i/>
          <w:iCs/>
          <w:color w:val="000000" w:themeColor="text1"/>
        </w:rPr>
        <w:t xml:space="preserve"> </w:t>
      </w:r>
      <w:r w:rsidRPr="0009107C">
        <w:rPr>
          <w:b/>
          <w:bCs/>
          <w:i/>
          <w:iCs/>
          <w:color w:val="000000" w:themeColor="text1"/>
        </w:rPr>
        <w:t xml:space="preserve">on the day following the due date </w:t>
      </w:r>
      <w:r w:rsidRPr="0009107C">
        <w:rPr>
          <w:b/>
          <w:bCs/>
          <w:color w:val="000000" w:themeColor="text1"/>
        </w:rPr>
        <w:t xml:space="preserve">with no penalty. </w:t>
      </w:r>
      <w:r w:rsidRPr="00B27D98">
        <w:rPr>
          <w:color w:val="000000" w:themeColor="text1"/>
        </w:rPr>
        <w:t>If you have not been granted an extension, you will lose points for work that comes in later than that. If your essay is submitted a day late but after 1</w:t>
      </w:r>
      <w:r w:rsidR="009A04D9">
        <w:rPr>
          <w:color w:val="000000" w:themeColor="text1"/>
        </w:rPr>
        <w:t>2 p</w:t>
      </w:r>
      <w:r w:rsidRPr="00B27D98">
        <w:rPr>
          <w:color w:val="000000" w:themeColor="text1"/>
        </w:rPr>
        <w:t xml:space="preserve">.m., you will be marked down 10%. After that you will be marked down by 5% per day. </w:t>
      </w:r>
    </w:p>
    <w:p w14:paraId="71EB772B" w14:textId="70AF6C0E" w:rsidR="009A04D9" w:rsidRDefault="009A04D9" w:rsidP="009A04D9">
      <w:pPr>
        <w:tabs>
          <w:tab w:val="left" w:pos="810"/>
        </w:tabs>
        <w:ind w:left="360"/>
        <w:rPr>
          <w:i/>
          <w:iCs/>
          <w:color w:val="000000" w:themeColor="text1"/>
        </w:rPr>
      </w:pPr>
      <w:r w:rsidRPr="009A04D9">
        <w:rPr>
          <w:i/>
          <w:iCs/>
          <w:color w:val="000000" w:themeColor="text1"/>
        </w:rPr>
        <w:t>Video presentation</w:t>
      </w:r>
    </w:p>
    <w:p w14:paraId="410F61B1" w14:textId="26C7231C" w:rsidR="009A04D9" w:rsidRPr="009A04D9" w:rsidRDefault="009A04D9" w:rsidP="009A04D9">
      <w:pPr>
        <w:tabs>
          <w:tab w:val="left" w:pos="810"/>
        </w:tabs>
        <w:ind w:left="720"/>
        <w:rPr>
          <w:color w:val="000000" w:themeColor="text1"/>
        </w:rPr>
      </w:pPr>
      <w:r w:rsidRPr="00B27D98">
        <w:rPr>
          <w:i/>
          <w:iCs/>
          <w:color w:val="000000" w:themeColor="text1"/>
        </w:rPr>
        <w:t>Late (unexcused) submissions</w:t>
      </w:r>
      <w:r w:rsidRPr="00B27D98">
        <w:rPr>
          <w:color w:val="000000" w:themeColor="text1"/>
        </w:rPr>
        <w:t xml:space="preserve">: </w:t>
      </w:r>
      <w:r w:rsidRPr="0009107C">
        <w:rPr>
          <w:b/>
          <w:bCs/>
          <w:color w:val="000000" w:themeColor="text1"/>
        </w:rPr>
        <w:t xml:space="preserve">You may submit </w:t>
      </w:r>
      <w:r>
        <w:rPr>
          <w:b/>
          <w:bCs/>
          <w:color w:val="000000" w:themeColor="text1"/>
        </w:rPr>
        <w:t>your video</w:t>
      </w:r>
      <w:r w:rsidRPr="0009107C">
        <w:rPr>
          <w:b/>
          <w:bCs/>
          <w:color w:val="000000" w:themeColor="text1"/>
        </w:rPr>
        <w:t xml:space="preserve"> </w:t>
      </w:r>
      <w:r w:rsidRPr="0009107C">
        <w:rPr>
          <w:b/>
          <w:bCs/>
          <w:i/>
          <w:iCs/>
          <w:color w:val="000000" w:themeColor="text1"/>
        </w:rPr>
        <w:t xml:space="preserve">up to </w:t>
      </w:r>
      <w:r>
        <w:rPr>
          <w:b/>
          <w:bCs/>
          <w:i/>
          <w:iCs/>
          <w:color w:val="000000" w:themeColor="text1"/>
          <w:highlight w:val="green"/>
        </w:rPr>
        <w:t>8</w:t>
      </w:r>
      <w:r w:rsidRPr="009A04D9">
        <w:rPr>
          <w:b/>
          <w:bCs/>
          <w:i/>
          <w:iCs/>
          <w:color w:val="000000" w:themeColor="text1"/>
          <w:highlight w:val="green"/>
        </w:rPr>
        <w:t xml:space="preserve"> </w:t>
      </w:r>
      <w:r w:rsidRPr="009A04D9">
        <w:rPr>
          <w:b/>
          <w:bCs/>
          <w:i/>
          <w:iCs/>
          <w:color w:val="000000" w:themeColor="text1"/>
          <w:highlight w:val="green"/>
        </w:rPr>
        <w:t>p</w:t>
      </w:r>
      <w:r w:rsidRPr="009A04D9">
        <w:rPr>
          <w:b/>
          <w:bCs/>
          <w:i/>
          <w:iCs/>
          <w:color w:val="000000" w:themeColor="text1"/>
          <w:highlight w:val="green"/>
        </w:rPr>
        <w:t>.m.</w:t>
      </w:r>
      <w:r w:rsidRPr="0009107C">
        <w:rPr>
          <w:b/>
          <w:bCs/>
          <w:i/>
          <w:iCs/>
          <w:color w:val="000000" w:themeColor="text1"/>
        </w:rPr>
        <w:t xml:space="preserve"> on the day following the due date </w:t>
      </w:r>
      <w:r w:rsidRPr="0009107C">
        <w:rPr>
          <w:b/>
          <w:bCs/>
          <w:color w:val="000000" w:themeColor="text1"/>
        </w:rPr>
        <w:t xml:space="preserve">with no penalty. </w:t>
      </w:r>
      <w:r w:rsidRPr="00B27D98">
        <w:rPr>
          <w:color w:val="000000" w:themeColor="text1"/>
        </w:rPr>
        <w:t xml:space="preserve">If you have not been granted an extension, you will lose points for work that comes in later than that. If your </w:t>
      </w:r>
      <w:r>
        <w:rPr>
          <w:color w:val="000000" w:themeColor="text1"/>
        </w:rPr>
        <w:t>video</w:t>
      </w:r>
      <w:r w:rsidRPr="00B27D98">
        <w:rPr>
          <w:color w:val="000000" w:themeColor="text1"/>
        </w:rPr>
        <w:t xml:space="preserve"> is submitted a day late but after </w:t>
      </w:r>
      <w:r>
        <w:rPr>
          <w:color w:val="000000" w:themeColor="text1"/>
        </w:rPr>
        <w:t>8</w:t>
      </w:r>
      <w:r w:rsidRPr="00B27D98">
        <w:rPr>
          <w:color w:val="000000" w:themeColor="text1"/>
        </w:rPr>
        <w:t xml:space="preserve"> </w:t>
      </w:r>
      <w:r>
        <w:rPr>
          <w:color w:val="000000" w:themeColor="text1"/>
        </w:rPr>
        <w:t>p.m</w:t>
      </w:r>
      <w:r w:rsidRPr="00B27D98">
        <w:rPr>
          <w:color w:val="000000" w:themeColor="text1"/>
        </w:rPr>
        <w:t xml:space="preserve">., you will be marked down 10%. After that you will be marked down by </w:t>
      </w:r>
      <w:r>
        <w:rPr>
          <w:color w:val="000000" w:themeColor="text1"/>
        </w:rPr>
        <w:t>10</w:t>
      </w:r>
      <w:r w:rsidRPr="00B27D98">
        <w:rPr>
          <w:color w:val="000000" w:themeColor="text1"/>
        </w:rPr>
        <w:t xml:space="preserve">% per day. </w:t>
      </w:r>
    </w:p>
    <w:p w14:paraId="130C8E31" w14:textId="3B75193B" w:rsidR="002430F5" w:rsidRPr="00B27D98" w:rsidRDefault="002430F5" w:rsidP="00FB3B6E">
      <w:pPr>
        <w:tabs>
          <w:tab w:val="left" w:pos="810"/>
        </w:tabs>
        <w:ind w:left="360"/>
        <w:rPr>
          <w:i/>
          <w:iCs/>
          <w:color w:val="000000" w:themeColor="text1"/>
        </w:rPr>
      </w:pPr>
      <w:r w:rsidRPr="00B27D98">
        <w:rPr>
          <w:i/>
          <w:iCs/>
          <w:color w:val="000000" w:themeColor="text1"/>
        </w:rPr>
        <w:t>Extensions</w:t>
      </w:r>
    </w:p>
    <w:p w14:paraId="63B7BB93" w14:textId="77777777" w:rsidR="002430F5" w:rsidRPr="00B27D98" w:rsidRDefault="002430F5" w:rsidP="00FB3B6E">
      <w:pPr>
        <w:pStyle w:val="ListParagraph"/>
        <w:numPr>
          <w:ilvl w:val="0"/>
          <w:numId w:val="6"/>
        </w:numPr>
        <w:tabs>
          <w:tab w:val="left" w:pos="810"/>
        </w:tabs>
        <w:ind w:left="1080"/>
        <w:rPr>
          <w:rFonts w:ascii="Garamond" w:hAnsi="Garamond"/>
          <w:color w:val="000000" w:themeColor="text1"/>
          <w:sz w:val="24"/>
          <w:szCs w:val="24"/>
        </w:rPr>
      </w:pPr>
      <w:r w:rsidRPr="00B27D98">
        <w:rPr>
          <w:rFonts w:ascii="Garamond" w:hAnsi="Garamond"/>
          <w:color w:val="000000" w:themeColor="text1"/>
          <w:sz w:val="24"/>
          <w:szCs w:val="24"/>
        </w:rPr>
        <w:t xml:space="preserve">If you believe that you will need an extension on an essay, please contact me to make your case. I do not check my email all the time, so do not contact me to request an extension only at the last minute and still expect to hear back from me on time! </w:t>
      </w:r>
    </w:p>
    <w:p w14:paraId="1AA3E513" w14:textId="77777777" w:rsidR="002430F5" w:rsidRPr="00B27D98" w:rsidRDefault="002430F5" w:rsidP="00FB3B6E">
      <w:pPr>
        <w:pStyle w:val="ListParagraph"/>
        <w:numPr>
          <w:ilvl w:val="0"/>
          <w:numId w:val="6"/>
        </w:numPr>
        <w:tabs>
          <w:tab w:val="left" w:pos="810"/>
        </w:tabs>
        <w:ind w:left="1080"/>
        <w:rPr>
          <w:rFonts w:ascii="Garamond" w:hAnsi="Garamond"/>
          <w:color w:val="000000" w:themeColor="text1"/>
          <w:sz w:val="24"/>
          <w:szCs w:val="24"/>
        </w:rPr>
      </w:pPr>
      <w:r w:rsidRPr="0009107C">
        <w:rPr>
          <w:rFonts w:ascii="Garamond" w:hAnsi="Garamond"/>
          <w:b/>
          <w:bCs/>
          <w:color w:val="000000" w:themeColor="text1"/>
          <w:sz w:val="24"/>
          <w:szCs w:val="24"/>
        </w:rPr>
        <w:t xml:space="preserve">Even if you are given an extension, </w:t>
      </w:r>
      <w:r w:rsidRPr="0009107C">
        <w:rPr>
          <w:rFonts w:ascii="Garamond" w:hAnsi="Garamond"/>
          <w:b/>
          <w:bCs/>
          <w:i/>
          <w:iCs/>
          <w:color w:val="000000" w:themeColor="text1"/>
          <w:sz w:val="24"/>
          <w:szCs w:val="24"/>
        </w:rPr>
        <w:t>you still need to submit whatever work you have completed by the deadline, following all submission guidelines</w:t>
      </w:r>
      <w:r w:rsidRPr="0009107C">
        <w:rPr>
          <w:rFonts w:ascii="Garamond" w:hAnsi="Garamond"/>
          <w:b/>
          <w:bCs/>
          <w:color w:val="000000" w:themeColor="text1"/>
          <w:sz w:val="24"/>
          <w:szCs w:val="24"/>
        </w:rPr>
        <w:t>. If</w:t>
      </w:r>
      <w:r w:rsidRPr="0009107C">
        <w:rPr>
          <w:rFonts w:ascii="Garamond" w:hAnsi="Garamond"/>
          <w:b/>
          <w:color w:val="000000" w:themeColor="text1"/>
          <w:sz w:val="24"/>
          <w:szCs w:val="24"/>
        </w:rPr>
        <w:t xml:space="preserve"> you have been granted an extension, you will write </w:t>
      </w:r>
      <w:r w:rsidRPr="0009107C">
        <w:rPr>
          <w:rFonts w:ascii="Garamond" w:hAnsi="Garamond"/>
          <w:b/>
          <w:i/>
          <w:iCs/>
          <w:color w:val="000000" w:themeColor="text1"/>
          <w:sz w:val="24"/>
          <w:szCs w:val="24"/>
        </w:rPr>
        <w:t>“Do Not Grade”</w:t>
      </w:r>
      <w:r w:rsidRPr="0009107C">
        <w:rPr>
          <w:rFonts w:ascii="Garamond" w:hAnsi="Garamond"/>
          <w:b/>
          <w:color w:val="000000" w:themeColor="text1"/>
          <w:sz w:val="24"/>
          <w:szCs w:val="24"/>
        </w:rPr>
        <w:t xml:space="preserve"> at the top of the work you submit on time,</w:t>
      </w:r>
      <w:r w:rsidRPr="00B27D98">
        <w:rPr>
          <w:rFonts w:ascii="Garamond" w:hAnsi="Garamond"/>
          <w:bCs/>
          <w:color w:val="000000" w:themeColor="text1"/>
          <w:sz w:val="24"/>
          <w:szCs w:val="24"/>
        </w:rPr>
        <w:t xml:space="preserve"> and it will not be graded; only your final submission will be graded. </w:t>
      </w:r>
    </w:p>
    <w:p w14:paraId="1C97C83F" w14:textId="6080EB11" w:rsidR="002430F5" w:rsidRPr="00B27D98" w:rsidRDefault="002430F5" w:rsidP="00FB3B6E">
      <w:pPr>
        <w:pStyle w:val="ListParagraph"/>
        <w:numPr>
          <w:ilvl w:val="0"/>
          <w:numId w:val="6"/>
        </w:numPr>
        <w:tabs>
          <w:tab w:val="left" w:pos="810"/>
        </w:tabs>
        <w:ind w:left="1080"/>
        <w:rPr>
          <w:rFonts w:ascii="Garamond" w:hAnsi="Garamond"/>
          <w:color w:val="000000" w:themeColor="text1"/>
          <w:sz w:val="24"/>
          <w:szCs w:val="24"/>
        </w:rPr>
      </w:pPr>
      <w:r w:rsidRPr="0009107C">
        <w:rPr>
          <w:rFonts w:ascii="Garamond" w:hAnsi="Garamond"/>
          <w:b/>
          <w:color w:val="000000" w:themeColor="text1"/>
          <w:sz w:val="24"/>
          <w:szCs w:val="24"/>
        </w:rPr>
        <w:t>If you desperately want an extension</w:t>
      </w:r>
      <w:r w:rsidRPr="00B27D98">
        <w:rPr>
          <w:rFonts w:ascii="Garamond" w:hAnsi="Garamond"/>
          <w:bCs/>
          <w:color w:val="000000" w:themeColor="text1"/>
          <w:sz w:val="24"/>
          <w:szCs w:val="24"/>
        </w:rPr>
        <w:t xml:space="preserve"> but have not heard back from me, </w:t>
      </w:r>
      <w:r w:rsidRPr="0009107C">
        <w:rPr>
          <w:rFonts w:ascii="Garamond" w:hAnsi="Garamond"/>
          <w:b/>
          <w:i/>
          <w:iCs/>
          <w:color w:val="000000" w:themeColor="text1"/>
          <w:sz w:val="24"/>
          <w:szCs w:val="24"/>
        </w:rPr>
        <w:t xml:space="preserve">you must </w:t>
      </w:r>
      <w:r w:rsidR="0009107C">
        <w:rPr>
          <w:rFonts w:ascii="Garamond" w:hAnsi="Garamond"/>
          <w:b/>
          <w:i/>
          <w:iCs/>
          <w:color w:val="000000" w:themeColor="text1"/>
          <w:sz w:val="24"/>
          <w:szCs w:val="24"/>
        </w:rPr>
        <w:t xml:space="preserve">still submit whatever work you have completed by the deadline, following all submission guidelines. Write </w:t>
      </w:r>
      <w:r w:rsidRPr="0009107C">
        <w:rPr>
          <w:rFonts w:ascii="Garamond" w:hAnsi="Garamond"/>
          <w:b/>
          <w:i/>
          <w:iCs/>
          <w:color w:val="000000" w:themeColor="text1"/>
          <w:sz w:val="24"/>
          <w:szCs w:val="24"/>
        </w:rPr>
        <w:t xml:space="preserve">“Extension Request—Do Not Grade” </w:t>
      </w:r>
      <w:r w:rsidRPr="0009107C">
        <w:rPr>
          <w:rFonts w:ascii="Garamond" w:hAnsi="Garamond"/>
          <w:b/>
          <w:color w:val="000000" w:themeColor="text1"/>
          <w:sz w:val="24"/>
          <w:szCs w:val="24"/>
        </w:rPr>
        <w:t>on the top of the work.</w:t>
      </w:r>
      <w:r w:rsidRPr="00B27D98">
        <w:rPr>
          <w:rFonts w:ascii="Garamond" w:hAnsi="Garamond"/>
          <w:bCs/>
          <w:color w:val="000000" w:themeColor="text1"/>
          <w:sz w:val="24"/>
          <w:szCs w:val="24"/>
        </w:rPr>
        <w:t xml:space="preserve"> If your request for an extension is granted, </w:t>
      </w:r>
      <w:proofErr w:type="gramStart"/>
      <w:r w:rsidRPr="00B27D98">
        <w:rPr>
          <w:rFonts w:ascii="Garamond" w:hAnsi="Garamond"/>
          <w:bCs/>
          <w:color w:val="000000" w:themeColor="text1"/>
          <w:sz w:val="24"/>
          <w:szCs w:val="24"/>
        </w:rPr>
        <w:t>your</w:t>
      </w:r>
      <w:proofErr w:type="gramEnd"/>
      <w:r w:rsidRPr="00B27D98">
        <w:rPr>
          <w:rFonts w:ascii="Garamond" w:hAnsi="Garamond"/>
          <w:bCs/>
          <w:color w:val="000000" w:themeColor="text1"/>
          <w:sz w:val="24"/>
          <w:szCs w:val="24"/>
        </w:rPr>
        <w:t xml:space="preserve"> on-time submission will not be </w:t>
      </w:r>
      <w:r w:rsidRPr="00B27D98">
        <w:rPr>
          <w:rFonts w:ascii="Garamond" w:hAnsi="Garamond"/>
          <w:bCs/>
          <w:color w:val="000000" w:themeColor="text1"/>
          <w:sz w:val="24"/>
          <w:szCs w:val="24"/>
        </w:rPr>
        <w:lastRenderedPageBreak/>
        <w:t xml:space="preserve">graded and I will wait to grade your final submission with no lateness penalty. If your request for an extension is not granted, I will refrain from grading your on-time submission. If you submit something else later, it will be graded, with a penalty for lateness. If you don’t submit anything else, your preliminary, on-time submission will count as your final submission (and will not receive a penalty for lateness). </w:t>
      </w:r>
    </w:p>
    <w:p w14:paraId="05E9D129" w14:textId="77777777" w:rsidR="002430F5" w:rsidRPr="0009107C" w:rsidRDefault="002430F5" w:rsidP="00FB3B6E">
      <w:pPr>
        <w:pStyle w:val="ListParagraph"/>
        <w:numPr>
          <w:ilvl w:val="0"/>
          <w:numId w:val="6"/>
        </w:numPr>
        <w:tabs>
          <w:tab w:val="left" w:pos="810"/>
        </w:tabs>
        <w:ind w:left="1080"/>
        <w:rPr>
          <w:rFonts w:ascii="Garamond" w:hAnsi="Garamond"/>
          <w:b/>
          <w:color w:val="000000" w:themeColor="text1"/>
          <w:sz w:val="24"/>
          <w:szCs w:val="24"/>
        </w:rPr>
      </w:pPr>
      <w:r w:rsidRPr="00B27D98">
        <w:rPr>
          <w:rFonts w:ascii="Garamond" w:hAnsi="Garamond"/>
          <w:bCs/>
          <w:color w:val="000000" w:themeColor="text1"/>
          <w:sz w:val="24"/>
          <w:szCs w:val="24"/>
        </w:rPr>
        <w:t xml:space="preserve">As you can see, </w:t>
      </w:r>
      <w:r w:rsidRPr="0009107C">
        <w:rPr>
          <w:rFonts w:ascii="Garamond" w:hAnsi="Garamond"/>
          <w:b/>
          <w:color w:val="000000" w:themeColor="text1"/>
          <w:sz w:val="24"/>
          <w:szCs w:val="24"/>
        </w:rPr>
        <w:t xml:space="preserve">the important point is that </w:t>
      </w:r>
      <w:r w:rsidRPr="0009107C">
        <w:rPr>
          <w:rFonts w:ascii="Garamond" w:hAnsi="Garamond"/>
          <w:b/>
          <w:i/>
          <w:iCs/>
          <w:color w:val="000000" w:themeColor="text1"/>
          <w:sz w:val="24"/>
          <w:szCs w:val="24"/>
        </w:rPr>
        <w:t xml:space="preserve">you must submit something on time, </w:t>
      </w:r>
      <w:r w:rsidRPr="0009107C">
        <w:rPr>
          <w:rFonts w:ascii="Garamond" w:hAnsi="Garamond"/>
          <w:b/>
          <w:color w:val="000000" w:themeColor="text1"/>
          <w:sz w:val="24"/>
          <w:szCs w:val="24"/>
        </w:rPr>
        <w:t xml:space="preserve">however preliminary or incomplete it is. </w:t>
      </w:r>
    </w:p>
    <w:p w14:paraId="7609D52D" w14:textId="1655B9C3" w:rsidR="002430F5" w:rsidRPr="00B27D98" w:rsidRDefault="002430F5" w:rsidP="00FB3B6E">
      <w:pPr>
        <w:pStyle w:val="Default"/>
        <w:ind w:left="360"/>
        <w:rPr>
          <w:rFonts w:ascii="Garamond" w:hAnsi="Garamond"/>
          <w:i/>
          <w:iCs/>
          <w:color w:val="000000" w:themeColor="text1"/>
        </w:rPr>
      </w:pPr>
      <w:r w:rsidRPr="00B27D98">
        <w:rPr>
          <w:rFonts w:ascii="Garamond" w:hAnsi="Garamond"/>
          <w:i/>
          <w:iCs/>
          <w:color w:val="000000" w:themeColor="text1"/>
        </w:rPr>
        <w:t>Research Presentation</w:t>
      </w:r>
    </w:p>
    <w:p w14:paraId="724423E5" w14:textId="3E43C022" w:rsidR="002430F5" w:rsidRPr="00B27D98" w:rsidRDefault="002430F5" w:rsidP="00FB3B6E">
      <w:pPr>
        <w:tabs>
          <w:tab w:val="left" w:pos="810"/>
        </w:tabs>
        <w:ind w:left="720"/>
        <w:rPr>
          <w:color w:val="000000" w:themeColor="text1"/>
        </w:rPr>
      </w:pPr>
      <w:r w:rsidRPr="00B27D98">
        <w:rPr>
          <w:color w:val="000000" w:themeColor="text1"/>
        </w:rPr>
        <w:t xml:space="preserve">You are required to submit a </w:t>
      </w:r>
      <w:r w:rsidRPr="00B27D98">
        <w:rPr>
          <w:i/>
          <w:iCs/>
          <w:color w:val="000000" w:themeColor="text1"/>
        </w:rPr>
        <w:t xml:space="preserve">video recording </w:t>
      </w:r>
      <w:r w:rsidRPr="00B27D98">
        <w:rPr>
          <w:color w:val="000000" w:themeColor="text1"/>
        </w:rPr>
        <w:t>of your research presentatio</w:t>
      </w:r>
      <w:r w:rsidR="0009107C">
        <w:rPr>
          <w:color w:val="000000" w:themeColor="text1"/>
        </w:rPr>
        <w:t xml:space="preserve">n prior to the first date of presentations. </w:t>
      </w:r>
      <w:r w:rsidRPr="00B27D98">
        <w:rPr>
          <w:color w:val="000000" w:themeColor="text1"/>
        </w:rPr>
        <w:t xml:space="preserve">Video recordings will be marked down by 10% each day past the deadline that they are submitted. </w:t>
      </w:r>
    </w:p>
    <w:p w14:paraId="3B21EE78" w14:textId="7147F2C5" w:rsidR="002430F5" w:rsidRPr="00B27D98" w:rsidRDefault="002430F5" w:rsidP="00FB3B6E">
      <w:pPr>
        <w:tabs>
          <w:tab w:val="left" w:pos="810"/>
        </w:tabs>
        <w:ind w:left="720" w:firstLine="360"/>
        <w:rPr>
          <w:color w:val="000000" w:themeColor="text1"/>
        </w:rPr>
      </w:pPr>
      <w:r w:rsidRPr="00B27D98">
        <w:rPr>
          <w:color w:val="000000" w:themeColor="text1"/>
        </w:rPr>
        <w:t xml:space="preserve">If you are not present in class to present your research, and your absence is excused, </w:t>
      </w:r>
      <w:r w:rsidR="0009107C">
        <w:rPr>
          <w:color w:val="000000" w:themeColor="text1"/>
        </w:rPr>
        <w:t xml:space="preserve">I will play your video for the class, and </w:t>
      </w:r>
      <w:r w:rsidRPr="00B27D98">
        <w:rPr>
          <w:color w:val="000000" w:themeColor="text1"/>
        </w:rPr>
        <w:t xml:space="preserve">you will not lose points for this mode of presentation. If your absence is not excused, </w:t>
      </w:r>
      <w:r w:rsidR="0009107C">
        <w:rPr>
          <w:color w:val="000000" w:themeColor="text1"/>
        </w:rPr>
        <w:t xml:space="preserve">I will still play your video for the class, but </w:t>
      </w:r>
      <w:r w:rsidRPr="00B27D98">
        <w:rPr>
          <w:color w:val="000000" w:themeColor="text1"/>
        </w:rPr>
        <w:t xml:space="preserve">you will lose 3 points out of 20. </w:t>
      </w:r>
    </w:p>
    <w:p w14:paraId="147671A3" w14:textId="77777777" w:rsidR="00B25CF2" w:rsidRPr="00B27D98" w:rsidRDefault="00B25CF2" w:rsidP="00FB3B6E">
      <w:pPr>
        <w:rPr>
          <w:b/>
          <w:bCs/>
          <w:color w:val="000000" w:themeColor="text1"/>
        </w:rPr>
      </w:pPr>
    </w:p>
    <w:p w14:paraId="01C1E798" w14:textId="77777777" w:rsidR="002430F5" w:rsidRPr="00B27D98" w:rsidRDefault="002430F5" w:rsidP="00FB3B6E">
      <w:pPr>
        <w:rPr>
          <w:b/>
          <w:bCs/>
          <w:color w:val="000000" w:themeColor="text1"/>
        </w:rPr>
      </w:pPr>
      <w:r w:rsidRPr="00B27D98">
        <w:rPr>
          <w:b/>
          <w:bCs/>
          <w:color w:val="000000" w:themeColor="text1"/>
        </w:rPr>
        <w:t>Exits and entrances</w:t>
      </w:r>
    </w:p>
    <w:p w14:paraId="23C33AF7" w14:textId="720F74E6" w:rsidR="002430F5" w:rsidRPr="00B27D98" w:rsidRDefault="002430F5" w:rsidP="00FB3B6E">
      <w:pPr>
        <w:rPr>
          <w:color w:val="000000" w:themeColor="text1"/>
        </w:rPr>
      </w:pPr>
      <w:r w:rsidRPr="00B27D98">
        <w:rPr>
          <w:color w:val="000000" w:themeColor="text1"/>
        </w:rPr>
        <w:t xml:space="preserve">Try to arrive early so that you have time to ready your materials and </w:t>
      </w:r>
      <w:r w:rsidRPr="00B27D98">
        <w:rPr>
          <w:bCs/>
          <w:color w:val="000000" w:themeColor="text1"/>
        </w:rPr>
        <w:t>review your notes</w:t>
      </w:r>
      <w:r w:rsidRPr="00B27D98">
        <w:rPr>
          <w:color w:val="000000" w:themeColor="text1"/>
        </w:rPr>
        <w:t xml:space="preserve"> from previous classes before </w:t>
      </w:r>
      <w:r w:rsidRPr="00B27D98">
        <w:rPr>
          <w:bCs/>
          <w:color w:val="000000" w:themeColor="text1"/>
        </w:rPr>
        <w:t xml:space="preserve">class starts. Please do not enter the classroom more than 5 minutes late. </w:t>
      </w:r>
      <w:r w:rsidRPr="00B27D98">
        <w:rPr>
          <w:color w:val="000000" w:themeColor="text1"/>
        </w:rPr>
        <w:t>It’s distracting when people walk into the room in the middle of a lecture or discussion.</w:t>
      </w:r>
    </w:p>
    <w:p w14:paraId="621ADD02" w14:textId="77777777" w:rsidR="0009107C" w:rsidRDefault="002430F5" w:rsidP="00FB3B6E">
      <w:pPr>
        <w:ind w:firstLine="360"/>
        <w:rPr>
          <w:color w:val="000000" w:themeColor="text1"/>
        </w:rPr>
      </w:pPr>
      <w:r w:rsidRPr="00B27D98">
        <w:rPr>
          <w:color w:val="000000" w:themeColor="text1"/>
        </w:rPr>
        <w:t>Similarly, while you never need to ask permission to leave the classroom (</w:t>
      </w:r>
      <w:proofErr w:type="gramStart"/>
      <w:r w:rsidRPr="00B27D98">
        <w:rPr>
          <w:color w:val="000000" w:themeColor="text1"/>
        </w:rPr>
        <w:t>e.g.</w:t>
      </w:r>
      <w:proofErr w:type="gramEnd"/>
      <w:r w:rsidRPr="00B27D98">
        <w:rPr>
          <w:color w:val="000000" w:themeColor="text1"/>
        </w:rPr>
        <w:t xml:space="preserve"> to use the bathroom), please do not re-enter the classroom until there is a natural break (e.g. you hear us breaking into groups). </w:t>
      </w:r>
    </w:p>
    <w:p w14:paraId="390C12E0" w14:textId="4EDA8981" w:rsidR="002430F5" w:rsidRPr="00B27D98" w:rsidRDefault="002430F5" w:rsidP="00FB3B6E">
      <w:pPr>
        <w:ind w:firstLine="360"/>
        <w:rPr>
          <w:b/>
          <w:bCs/>
          <w:color w:val="000000" w:themeColor="text1"/>
        </w:rPr>
      </w:pPr>
      <w:r w:rsidRPr="00B27D98">
        <w:rPr>
          <w:color w:val="000000" w:themeColor="text1"/>
        </w:rPr>
        <w:t xml:space="preserve">We </w:t>
      </w:r>
      <w:r w:rsidRPr="00B27D98">
        <w:rPr>
          <w:i/>
          <w:iCs/>
          <w:color w:val="000000" w:themeColor="text1"/>
        </w:rPr>
        <w:t xml:space="preserve">will </w:t>
      </w:r>
      <w:r w:rsidRPr="00B27D98">
        <w:rPr>
          <w:color w:val="000000" w:themeColor="text1"/>
        </w:rPr>
        <w:t>take a short break every day at around 1:20; this is a natural time to use the restroom</w:t>
      </w:r>
      <w:r w:rsidR="0009107C">
        <w:rPr>
          <w:color w:val="000000" w:themeColor="text1"/>
        </w:rPr>
        <w:t xml:space="preserve"> </w:t>
      </w:r>
      <w:r w:rsidRPr="00B27D98">
        <w:rPr>
          <w:color w:val="000000" w:themeColor="text1"/>
        </w:rPr>
        <w:t xml:space="preserve">or </w:t>
      </w:r>
      <w:r w:rsidR="0009107C">
        <w:rPr>
          <w:color w:val="000000" w:themeColor="text1"/>
        </w:rPr>
        <w:t xml:space="preserve">to </w:t>
      </w:r>
      <w:r w:rsidRPr="00B27D98">
        <w:rPr>
          <w:color w:val="000000" w:themeColor="text1"/>
        </w:rPr>
        <w:t xml:space="preserve">re-enter the classroom if you’ve had to exit it earlier. </w:t>
      </w:r>
    </w:p>
    <w:p w14:paraId="76EDE2E2" w14:textId="2E3D24A5" w:rsidR="007B42BF" w:rsidRPr="00B27D98" w:rsidRDefault="00B25CF2" w:rsidP="00FB3B6E">
      <w:pPr>
        <w:ind w:firstLine="360"/>
        <w:rPr>
          <w:color w:val="000000" w:themeColor="text1"/>
        </w:rPr>
      </w:pPr>
      <w:r w:rsidRPr="00B27D98">
        <w:rPr>
          <w:color w:val="000000" w:themeColor="text1"/>
        </w:rPr>
        <w:t xml:space="preserve">If you </w:t>
      </w:r>
      <w:r w:rsidR="002430F5" w:rsidRPr="00B27D98">
        <w:rPr>
          <w:color w:val="000000" w:themeColor="text1"/>
        </w:rPr>
        <w:t xml:space="preserve">don’t think you can make it till 1:20 and </w:t>
      </w:r>
      <w:r w:rsidRPr="00B27D98">
        <w:rPr>
          <w:color w:val="000000" w:themeColor="text1"/>
        </w:rPr>
        <w:t xml:space="preserve">do not have time to use the bathroom before class begins, you have my permission to arrive a few minutes late </w:t>
      </w:r>
      <w:r w:rsidR="002430F5" w:rsidRPr="00B27D98">
        <w:rPr>
          <w:color w:val="000000" w:themeColor="text1"/>
        </w:rPr>
        <w:t xml:space="preserve">in order </w:t>
      </w:r>
      <w:proofErr w:type="spellStart"/>
      <w:r w:rsidR="002430F5" w:rsidRPr="00B27D98">
        <w:rPr>
          <w:color w:val="000000" w:themeColor="text1"/>
        </w:rPr>
        <w:t>ot</w:t>
      </w:r>
      <w:proofErr w:type="spellEnd"/>
      <w:r w:rsidR="002430F5" w:rsidRPr="00B27D98">
        <w:rPr>
          <w:color w:val="000000" w:themeColor="text1"/>
        </w:rPr>
        <w:t xml:space="preserve"> use the bathroom then! </w:t>
      </w:r>
      <w:r w:rsidR="007B42BF" w:rsidRPr="00B27D98">
        <w:rPr>
          <w:color w:val="000000" w:themeColor="text1"/>
        </w:rPr>
        <w:t xml:space="preserve"> </w:t>
      </w:r>
    </w:p>
    <w:p w14:paraId="1EC7CCFB" w14:textId="77777777" w:rsidR="002430F5" w:rsidRPr="00B27D98" w:rsidRDefault="00B25CF2" w:rsidP="00FB3B6E">
      <w:pPr>
        <w:ind w:firstLine="360"/>
        <w:rPr>
          <w:color w:val="000000" w:themeColor="text1"/>
        </w:rPr>
      </w:pPr>
      <w:r w:rsidRPr="00B27D98">
        <w:rPr>
          <w:color w:val="000000" w:themeColor="text1"/>
        </w:rPr>
        <w:t xml:space="preserve">Everyone starts off with 2 “bonus points” in the class which you earn just for free. (So, in principle, the highest grade you can get in the class is a 102%.) If I notice you leaving and re-entering the classroom, I will remove one of your bonus points. If I notice you doing it twice, you’ll lose both points. This is the difference between a solid B+ and a solid A-. </w:t>
      </w:r>
    </w:p>
    <w:p w14:paraId="4070F295" w14:textId="724A1300" w:rsidR="00B25CF2" w:rsidRPr="00B27D98" w:rsidRDefault="00B25CF2" w:rsidP="00FB3B6E">
      <w:pPr>
        <w:ind w:firstLine="360"/>
        <w:rPr>
          <w:color w:val="000000" w:themeColor="text1"/>
        </w:rPr>
      </w:pPr>
      <w:r w:rsidRPr="00B27D98">
        <w:rPr>
          <w:color w:val="000000" w:themeColor="text1"/>
        </w:rPr>
        <w:t xml:space="preserve">If you have a disability that requires you to leave the room partway through class, however, you will </w:t>
      </w:r>
      <w:r w:rsidR="00B05026" w:rsidRPr="00B27D98">
        <w:rPr>
          <w:color w:val="000000" w:themeColor="text1"/>
        </w:rPr>
        <w:t xml:space="preserve">of course </w:t>
      </w:r>
      <w:r w:rsidRPr="00B27D98">
        <w:rPr>
          <w:color w:val="000000" w:themeColor="text1"/>
        </w:rPr>
        <w:t xml:space="preserve">be accommodated; please see me. </w:t>
      </w:r>
    </w:p>
    <w:p w14:paraId="33C2FCCD" w14:textId="77777777" w:rsidR="00FF2439" w:rsidRPr="00B27D98" w:rsidRDefault="00FF2439" w:rsidP="00FB3B6E">
      <w:pPr>
        <w:tabs>
          <w:tab w:val="left" w:pos="810"/>
        </w:tabs>
        <w:rPr>
          <w:color w:val="000000" w:themeColor="text1"/>
        </w:rPr>
      </w:pPr>
    </w:p>
    <w:p w14:paraId="36A15278" w14:textId="77777777" w:rsidR="00B25CF2" w:rsidRPr="00B27D98" w:rsidRDefault="00B25CF2" w:rsidP="00FB3B6E">
      <w:pPr>
        <w:tabs>
          <w:tab w:val="left" w:pos="810"/>
        </w:tabs>
        <w:rPr>
          <w:color w:val="000000" w:themeColor="text1"/>
        </w:rPr>
      </w:pPr>
      <w:r w:rsidRPr="00B27D98">
        <w:rPr>
          <w:b/>
          <w:color w:val="000000" w:themeColor="text1"/>
        </w:rPr>
        <w:t>Electronic devices</w:t>
      </w:r>
    </w:p>
    <w:p w14:paraId="07106711" w14:textId="77777777" w:rsidR="002430F5" w:rsidRPr="00B27D98" w:rsidRDefault="00B25CF2" w:rsidP="00FB3B6E">
      <w:pPr>
        <w:tabs>
          <w:tab w:val="left" w:pos="810"/>
        </w:tabs>
        <w:rPr>
          <w:color w:val="000000" w:themeColor="text1"/>
        </w:rPr>
      </w:pPr>
      <w:r w:rsidRPr="00B27D98">
        <w:rPr>
          <w:color w:val="000000" w:themeColor="text1"/>
        </w:rPr>
        <w:t xml:space="preserve">You are permitted to use laptops, tablets, and/or phones for the purpose of live interaction with the course—e.g., looking up something in the assigned reading during group work, or taking quizzes on Socrative. At other times, however, devices are not permitted. (Sorry, but I honestly believe that it’s better for everyone this way.) </w:t>
      </w:r>
    </w:p>
    <w:p w14:paraId="54A923EB" w14:textId="313154A9" w:rsidR="002430F5" w:rsidRPr="00B27D98" w:rsidRDefault="002430F5" w:rsidP="00FB3B6E">
      <w:pPr>
        <w:tabs>
          <w:tab w:val="left" w:pos="810"/>
        </w:tabs>
        <w:ind w:firstLine="360"/>
        <w:rPr>
          <w:color w:val="000000" w:themeColor="text1"/>
        </w:rPr>
      </w:pPr>
      <w:r w:rsidRPr="00B27D98">
        <w:rPr>
          <w:color w:val="000000" w:themeColor="text1"/>
        </w:rPr>
        <w:t>Again, e</w:t>
      </w:r>
      <w:r w:rsidR="00B25CF2" w:rsidRPr="00B27D98">
        <w:rPr>
          <w:color w:val="000000" w:themeColor="text1"/>
        </w:rPr>
        <w:t xml:space="preserve">veryone starts off with 2 “bonus points” in the class which you earn just for free. (So, in principle, the highest grade you can get in the class is a 102%.) </w:t>
      </w:r>
      <w:r w:rsidR="00B05026" w:rsidRPr="00B27D98">
        <w:rPr>
          <w:color w:val="000000" w:themeColor="text1"/>
        </w:rPr>
        <w:t xml:space="preserve">You will lose both points if you are seen looking at anything not course related. If a text message or email pops up that you desperately need to see, </w:t>
      </w:r>
      <w:r w:rsidRPr="00B27D98">
        <w:rPr>
          <w:color w:val="000000" w:themeColor="text1"/>
        </w:rPr>
        <w:t xml:space="preserve">you are free to leave class to look at it, but again please do not re-enter until a natural break point (see “Exits and entrances” above). </w:t>
      </w:r>
      <w:r w:rsidR="00B05026" w:rsidRPr="00B27D98">
        <w:rPr>
          <w:color w:val="000000" w:themeColor="text1"/>
        </w:rPr>
        <w:t xml:space="preserve"> </w:t>
      </w:r>
      <w:r w:rsidR="00B25CF2" w:rsidRPr="00B27D98">
        <w:rPr>
          <w:color w:val="000000" w:themeColor="text1"/>
        </w:rPr>
        <w:t xml:space="preserve">   </w:t>
      </w:r>
    </w:p>
    <w:p w14:paraId="4088F804" w14:textId="77777777" w:rsidR="002430F5" w:rsidRPr="00B27D98" w:rsidRDefault="002430F5" w:rsidP="00FB3B6E">
      <w:pPr>
        <w:tabs>
          <w:tab w:val="left" w:pos="810"/>
        </w:tabs>
        <w:ind w:firstLine="360"/>
        <w:rPr>
          <w:color w:val="000000" w:themeColor="text1"/>
        </w:rPr>
      </w:pPr>
      <w:r w:rsidRPr="00B27D98">
        <w:rPr>
          <w:color w:val="000000" w:themeColor="text1"/>
        </w:rPr>
        <w:t>Pro tip: if</w:t>
      </w:r>
      <w:r w:rsidR="00B25CF2" w:rsidRPr="00B27D98">
        <w:rPr>
          <w:color w:val="000000" w:themeColor="text1"/>
        </w:rPr>
        <w:t xml:space="preserve"> you </w:t>
      </w:r>
      <w:r w:rsidR="00D20DBE" w:rsidRPr="00B27D98">
        <w:rPr>
          <w:color w:val="000000" w:themeColor="text1"/>
        </w:rPr>
        <w:t xml:space="preserve">are ever in any class and </w:t>
      </w:r>
      <w:r w:rsidR="00B25CF2" w:rsidRPr="00B27D98">
        <w:rPr>
          <w:color w:val="000000" w:themeColor="text1"/>
        </w:rPr>
        <w:t xml:space="preserve">“must” do something unrelated to </w:t>
      </w:r>
      <w:r w:rsidR="00D20DBE" w:rsidRPr="00B27D98">
        <w:rPr>
          <w:color w:val="000000" w:themeColor="text1"/>
        </w:rPr>
        <w:t xml:space="preserve">the class </w:t>
      </w:r>
      <w:r w:rsidR="00B25CF2" w:rsidRPr="00B27D98">
        <w:rPr>
          <w:color w:val="000000" w:themeColor="text1"/>
        </w:rPr>
        <w:t xml:space="preserve">on </w:t>
      </w:r>
      <w:r w:rsidR="00D20DBE" w:rsidRPr="00B27D98">
        <w:rPr>
          <w:color w:val="000000" w:themeColor="text1"/>
        </w:rPr>
        <w:t>a</w:t>
      </w:r>
      <w:r w:rsidR="00B25CF2" w:rsidRPr="00B27D98">
        <w:rPr>
          <w:color w:val="000000" w:themeColor="text1"/>
        </w:rPr>
        <w:t xml:space="preserve"> device, please use your phone, which has a small screen and so is less distracting to others. </w:t>
      </w:r>
      <w:r w:rsidR="00D20DBE" w:rsidRPr="00B27D98">
        <w:rPr>
          <w:color w:val="000000" w:themeColor="text1"/>
        </w:rPr>
        <w:t xml:space="preserve">You should </w:t>
      </w:r>
      <w:r w:rsidR="00D20DBE" w:rsidRPr="00B27D98">
        <w:rPr>
          <w:color w:val="000000" w:themeColor="text1"/>
        </w:rPr>
        <w:lastRenderedPageBreak/>
        <w:t>never</w:t>
      </w:r>
      <w:r w:rsidR="00B25CF2" w:rsidRPr="00B27D98">
        <w:rPr>
          <w:color w:val="000000" w:themeColor="text1"/>
        </w:rPr>
        <w:t xml:space="preserve"> do this during group work, however, which would be disrespectful and dispiriting to your group. </w:t>
      </w:r>
    </w:p>
    <w:p w14:paraId="7639A967" w14:textId="77777777" w:rsidR="002430F5" w:rsidRPr="00B27D98" w:rsidRDefault="00B25CF2" w:rsidP="00FB3B6E">
      <w:pPr>
        <w:tabs>
          <w:tab w:val="left" w:pos="810"/>
        </w:tabs>
        <w:ind w:firstLine="360"/>
        <w:rPr>
          <w:color w:val="000000" w:themeColor="text1"/>
        </w:rPr>
      </w:pPr>
      <w:r w:rsidRPr="00B27D98">
        <w:rPr>
          <w:color w:val="000000" w:themeColor="text1"/>
        </w:rPr>
        <w:t xml:space="preserve">There is empirical evidence to suggest that your performance in the class and on exams may be better if you use a blackout app, allowing your devices to access only </w:t>
      </w:r>
      <w:r w:rsidR="00FE1A8B" w:rsidRPr="00B27D98">
        <w:rPr>
          <w:color w:val="000000" w:themeColor="text1"/>
        </w:rPr>
        <w:t>to ELMS</w:t>
      </w:r>
      <w:r w:rsidRPr="00B27D98">
        <w:rPr>
          <w:color w:val="000000" w:themeColor="text1"/>
        </w:rPr>
        <w:t xml:space="preserve"> and </w:t>
      </w:r>
      <w:r w:rsidR="00FE1A8B" w:rsidRPr="00B27D98">
        <w:rPr>
          <w:color w:val="000000" w:themeColor="text1"/>
        </w:rPr>
        <w:t xml:space="preserve">to </w:t>
      </w:r>
      <w:r w:rsidRPr="00B27D98">
        <w:rPr>
          <w:color w:val="000000" w:themeColor="text1"/>
        </w:rPr>
        <w:t xml:space="preserve">Socrative during the course period. </w:t>
      </w:r>
    </w:p>
    <w:p w14:paraId="501EFAA5" w14:textId="77777777" w:rsidR="00B25CF2" w:rsidRPr="00B27D98" w:rsidRDefault="00B25CF2" w:rsidP="00FB3B6E">
      <w:pPr>
        <w:rPr>
          <w:b/>
          <w:bCs/>
          <w:color w:val="000000" w:themeColor="text1"/>
        </w:rPr>
      </w:pPr>
    </w:p>
    <w:p w14:paraId="56FDAD0B" w14:textId="77777777" w:rsidR="00B25CF2" w:rsidRPr="00B27D98" w:rsidRDefault="00B25CF2" w:rsidP="00FB3B6E">
      <w:pPr>
        <w:rPr>
          <w:b/>
          <w:bCs/>
          <w:color w:val="000000" w:themeColor="text1"/>
        </w:rPr>
      </w:pPr>
    </w:p>
    <w:p w14:paraId="433E8CBA" w14:textId="03AF219B" w:rsidR="00B25CF2" w:rsidRPr="00B27D98" w:rsidRDefault="00B25CF2" w:rsidP="00FB3B6E">
      <w:pPr>
        <w:rPr>
          <w:b/>
          <w:bCs/>
          <w:color w:val="000000" w:themeColor="text1"/>
        </w:rPr>
      </w:pPr>
      <w:r w:rsidRPr="00B27D98">
        <w:rPr>
          <w:rFonts w:cs="Arial"/>
          <w:noProof/>
          <w:color w:val="000000" w:themeColor="text1"/>
        </w:rPr>
        <mc:AlternateContent>
          <mc:Choice Requires="wps">
            <w:drawing>
              <wp:anchor distT="0" distB="0" distL="114300" distR="114300" simplePos="0" relativeHeight="251665408" behindDoc="0" locked="0" layoutInCell="1" allowOverlap="1" wp14:anchorId="70A8F3EC" wp14:editId="1CA2A2EB">
                <wp:simplePos x="0" y="0"/>
                <wp:positionH relativeFrom="column">
                  <wp:posOffset>0</wp:posOffset>
                </wp:positionH>
                <wp:positionV relativeFrom="paragraph">
                  <wp:posOffset>-635</wp:posOffset>
                </wp:positionV>
                <wp:extent cx="6446982" cy="369455"/>
                <wp:effectExtent l="0" t="0" r="17780" b="12065"/>
                <wp:wrapNone/>
                <wp:docPr id="4" name="Text Box 4"/>
                <wp:cNvGraphicFramePr/>
                <a:graphic xmlns:a="http://schemas.openxmlformats.org/drawingml/2006/main">
                  <a:graphicData uri="http://schemas.microsoft.com/office/word/2010/wordprocessingShape">
                    <wps:wsp>
                      <wps:cNvSpPr txBox="1"/>
                      <wps:spPr>
                        <a:xfrm>
                          <a:off x="0" y="0"/>
                          <a:ext cx="6446982" cy="369455"/>
                        </a:xfrm>
                        <a:prstGeom prst="rect">
                          <a:avLst/>
                        </a:prstGeom>
                        <a:solidFill>
                          <a:srgbClr val="8779B2"/>
                        </a:solidFill>
                        <a:ln w="6350">
                          <a:solidFill>
                            <a:prstClr val="black"/>
                          </a:solidFill>
                        </a:ln>
                      </wps:spPr>
                      <wps:txbx>
                        <w:txbxContent>
                          <w:p w14:paraId="02A53010" w14:textId="49068A5A" w:rsidR="00FF0CA9" w:rsidRPr="00A93EAF" w:rsidRDefault="00FF0CA9" w:rsidP="00B25CF2">
                            <w:pPr>
                              <w:rPr>
                                <w:rFonts w:ascii="Didot" w:hAnsi="Didot" w:cs="Didot"/>
                              </w:rPr>
                            </w:pPr>
                            <w:bookmarkStart w:id="6" w:name="resources_support"/>
                            <w:r>
                              <w:rPr>
                                <w:rFonts w:ascii="Didot" w:hAnsi="Didot" w:cs="Didot"/>
                              </w:rPr>
                              <w:t>Resources</w:t>
                            </w:r>
                            <w:r w:rsidR="008B17AF">
                              <w:rPr>
                                <w:rFonts w:ascii="Didot" w:hAnsi="Didot" w:cs="Didot"/>
                              </w:rPr>
                              <w:t xml:space="preserve"> and </w:t>
                            </w:r>
                            <w:r>
                              <w:rPr>
                                <w:rFonts w:ascii="Didot" w:hAnsi="Didot" w:cs="Didot"/>
                              </w:rPr>
                              <w:t>Support</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8F3EC" id="Text Box 4" o:spid="_x0000_s1032" type="#_x0000_t202" style="position:absolute;margin-left:0;margin-top:-.05pt;width:507.6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" fillcolor="#8779b2" strokeweight=".5pt">
                <v:textbox>
                  <w:txbxContent>
                    <w:p w14:paraId="02A53010" w14:textId="49068A5A" w:rsidR="00FF0CA9" w:rsidRPr="00A93EAF" w:rsidRDefault="00FF0CA9" w:rsidP="00B25CF2">
                      <w:pPr>
                        <w:rPr>
                          <w:rFonts w:ascii="Didot" w:hAnsi="Didot" w:cs="Didot"/>
                        </w:rPr>
                      </w:pPr>
                      <w:bookmarkStart w:id="10" w:name="resources_support"/>
                      <w:r>
                        <w:rPr>
                          <w:rFonts w:ascii="Didot" w:hAnsi="Didot" w:cs="Didot"/>
                        </w:rPr>
                        <w:t>Resources</w:t>
                      </w:r>
                      <w:r w:rsidR="008B17AF">
                        <w:rPr>
                          <w:rFonts w:ascii="Didot" w:hAnsi="Didot" w:cs="Didot"/>
                        </w:rPr>
                        <w:t xml:space="preserve"> and </w:t>
                      </w:r>
                      <w:r>
                        <w:rPr>
                          <w:rFonts w:ascii="Didot" w:hAnsi="Didot" w:cs="Didot"/>
                        </w:rPr>
                        <w:t>Support</w:t>
                      </w:r>
                      <w:bookmarkEnd w:id="10"/>
                    </w:p>
                  </w:txbxContent>
                </v:textbox>
              </v:shape>
            </w:pict>
          </mc:Fallback>
        </mc:AlternateContent>
      </w:r>
    </w:p>
    <w:p w14:paraId="730940FA" w14:textId="77777777" w:rsidR="00B25CF2" w:rsidRPr="00B27D98" w:rsidRDefault="00B25CF2" w:rsidP="00FB3B6E">
      <w:pPr>
        <w:rPr>
          <w:b/>
          <w:bCs/>
          <w:color w:val="000000" w:themeColor="text1"/>
        </w:rPr>
      </w:pPr>
    </w:p>
    <w:p w14:paraId="02F01244" w14:textId="77777777" w:rsidR="00B25CF2" w:rsidRPr="00B27D98" w:rsidRDefault="00B25CF2" w:rsidP="00FB3B6E">
      <w:pPr>
        <w:rPr>
          <w:b/>
          <w:bCs/>
          <w:color w:val="000000" w:themeColor="text1"/>
        </w:rPr>
      </w:pPr>
    </w:p>
    <w:p w14:paraId="03B578A5" w14:textId="1AF66FD8" w:rsidR="00FB3B6E" w:rsidRPr="00B27D98" w:rsidRDefault="00FB3B6E" w:rsidP="00FB3B6E">
      <w:pPr>
        <w:pStyle w:val="NormalWeb"/>
        <w:spacing w:before="0" w:beforeAutospacing="0" w:after="0" w:afterAutospacing="0"/>
        <w:rPr>
          <w:rFonts w:ascii="Garamond" w:hAnsi="Garamond" w:cs="Calibri"/>
          <w:color w:val="000000"/>
        </w:rPr>
      </w:pPr>
      <w:r w:rsidRPr="00B27D98">
        <w:rPr>
          <w:rFonts w:ascii="Garamond" w:hAnsi="Garamond" w:cs="Calibri"/>
          <w:color w:val="000000"/>
        </w:rPr>
        <w:t>There are a wide range of resources to support you with whatever you might need</w:t>
      </w:r>
      <w:r w:rsidR="004058F7" w:rsidRPr="00B27D98">
        <w:rPr>
          <w:rFonts w:ascii="Garamond" w:hAnsi="Garamond" w:cs="Calibri"/>
          <w:color w:val="000000"/>
        </w:rPr>
        <w:t xml:space="preserve">. I will list several </w:t>
      </w:r>
      <w:proofErr w:type="gramStart"/>
      <w:r w:rsidR="004058F7" w:rsidRPr="00B27D98">
        <w:rPr>
          <w:rFonts w:ascii="Garamond" w:hAnsi="Garamond" w:cs="Calibri"/>
          <w:color w:val="000000"/>
        </w:rPr>
        <w:t>here, but</w:t>
      </w:r>
      <w:proofErr w:type="gramEnd"/>
      <w:r w:rsidR="004058F7" w:rsidRPr="00B27D98">
        <w:rPr>
          <w:rFonts w:ascii="Garamond" w:hAnsi="Garamond" w:cs="Calibri"/>
          <w:color w:val="000000"/>
        </w:rPr>
        <w:t xml:space="preserve"> check out </w:t>
      </w:r>
      <w:hyperlink r:id="rId11" w:history="1">
        <w:r w:rsidRPr="00B27D98">
          <w:rPr>
            <w:rStyle w:val="Hyperlink"/>
            <w:rFonts w:ascii="Garamond" w:hAnsi="Garamond" w:cs="Calibri"/>
            <w:b/>
            <w:bCs/>
            <w:color w:val="AB162B"/>
          </w:rPr>
          <w:t>UMD’s Student Resources and Services website</w:t>
        </w:r>
      </w:hyperlink>
      <w:r w:rsidR="004058F7" w:rsidRPr="00B27D98">
        <w:rPr>
          <w:rFonts w:ascii="Garamond" w:hAnsi="Garamond" w:cs="Calibri"/>
          <w:color w:val="000000"/>
        </w:rPr>
        <w:t xml:space="preserve"> for a more comprehensive list. </w:t>
      </w:r>
    </w:p>
    <w:p w14:paraId="78085FC7" w14:textId="77777777" w:rsidR="00FF2439" w:rsidRPr="00B27D98" w:rsidRDefault="00FF2439" w:rsidP="00FB3B6E">
      <w:pPr>
        <w:rPr>
          <w:b/>
          <w:bCs/>
          <w:color w:val="000000" w:themeColor="text1"/>
        </w:rPr>
      </w:pPr>
    </w:p>
    <w:p w14:paraId="290C71D4" w14:textId="206E7A86" w:rsidR="00FB3B6E" w:rsidRPr="00B27D98" w:rsidRDefault="00FB3B6E" w:rsidP="00FB3B6E">
      <w:pPr>
        <w:widowControl w:val="0"/>
        <w:autoSpaceDE w:val="0"/>
        <w:autoSpaceDN w:val="0"/>
        <w:adjustRightInd w:val="0"/>
        <w:rPr>
          <w:rFonts w:cs="Lucida Console"/>
          <w:b/>
          <w:bCs/>
          <w:color w:val="000000" w:themeColor="text1"/>
        </w:rPr>
      </w:pPr>
      <w:r w:rsidRPr="00B27D98">
        <w:rPr>
          <w:rFonts w:cs="Lucida Console"/>
          <w:b/>
          <w:bCs/>
          <w:color w:val="000000" w:themeColor="text1"/>
        </w:rPr>
        <w:t>Academic help</w:t>
      </w:r>
      <w:r w:rsidR="002C44C1">
        <w:rPr>
          <w:rFonts w:cs="Lucida Console"/>
          <w:b/>
          <w:bCs/>
          <w:color w:val="000000" w:themeColor="text1"/>
        </w:rPr>
        <w:tab/>
      </w:r>
      <w:r w:rsidR="002C44C1">
        <w:rPr>
          <w:rFonts w:cs="Lucida Console"/>
          <w:b/>
          <w:bCs/>
          <w:color w:val="000000" w:themeColor="text1"/>
        </w:rPr>
        <w:tab/>
      </w:r>
      <w:r w:rsidRPr="00B27D98">
        <w:rPr>
          <w:rFonts w:cs="Lucida Console"/>
          <w:b/>
          <w:bCs/>
          <w:color w:val="000000" w:themeColor="text1"/>
        </w:rPr>
        <w:tab/>
        <w:t>https://counseling.umd.edu/ads</w:t>
      </w:r>
    </w:p>
    <w:p w14:paraId="5D779A78" w14:textId="77777777" w:rsidR="00FB3B6E" w:rsidRPr="00B27D98" w:rsidRDefault="00FB3B6E" w:rsidP="00FB3B6E">
      <w:pPr>
        <w:pStyle w:val="NormalWeb"/>
        <w:spacing w:before="0" w:beforeAutospacing="0" w:after="0" w:afterAutospacing="0"/>
        <w:rPr>
          <w:rFonts w:ascii="Garamond" w:hAnsi="Garamond" w:cs="Calibri"/>
          <w:color w:val="000000"/>
        </w:rPr>
      </w:pPr>
      <w:r w:rsidRPr="00B27D98">
        <w:rPr>
          <w:rFonts w:ascii="Garamond" w:hAnsi="Garamond" w:cs="Calibri"/>
          <w:color w:val="000000"/>
        </w:rPr>
        <w:t xml:space="preserve">Taking personal responsibility for your own learning means acknowledging when your performance does not match your goals and doing something about it.  I hope you will come talk to me so that I can help you find the right approach to success in this course, and I encourage you to visit </w:t>
      </w:r>
      <w:hyperlink r:id="rId12" w:history="1">
        <w:r w:rsidRPr="00B27D98">
          <w:rPr>
            <w:rStyle w:val="Hyperlink"/>
            <w:rFonts w:ascii="Garamond" w:hAnsi="Garamond" w:cs="Calibri"/>
            <w:b/>
            <w:bCs/>
            <w:color w:val="AB162B"/>
          </w:rPr>
          <w:t>UMD’s Student Academic Support Services website</w:t>
        </w:r>
      </w:hyperlink>
      <w:r w:rsidRPr="00B27D98">
        <w:rPr>
          <w:rFonts w:ascii="Garamond" w:hAnsi="Garamond" w:cs="Calibri"/>
          <w:color w:val="000000"/>
        </w:rPr>
        <w:t xml:space="preserve"> to learn more about the wide range of campus resources available to you.</w:t>
      </w:r>
    </w:p>
    <w:p w14:paraId="1B1B241F" w14:textId="77777777" w:rsidR="004058F7" w:rsidRPr="00B27D98" w:rsidRDefault="004058F7" w:rsidP="00FB3B6E">
      <w:pPr>
        <w:rPr>
          <w:rFonts w:cs="Calibri"/>
          <w:b/>
          <w:bCs/>
          <w:color w:val="000000"/>
        </w:rPr>
      </w:pPr>
    </w:p>
    <w:p w14:paraId="1BDA48A1" w14:textId="512C8B54" w:rsidR="002430F5" w:rsidRPr="00B27D98" w:rsidRDefault="002430F5" w:rsidP="00FB3B6E">
      <w:pPr>
        <w:rPr>
          <w:rFonts w:eastAsia="Times New Roman" w:cs="Times New Roman"/>
          <w:b/>
          <w:bCs/>
          <w:color w:val="000000" w:themeColor="text1"/>
        </w:rPr>
      </w:pPr>
      <w:r w:rsidRPr="00B27D98">
        <w:rPr>
          <w:rFonts w:cs="Calibri"/>
          <w:b/>
          <w:bCs/>
          <w:color w:val="000000"/>
        </w:rPr>
        <w:t xml:space="preserve">Accessibility </w:t>
      </w:r>
      <w:r w:rsidR="00B27D98" w:rsidRPr="00B27D98">
        <w:rPr>
          <w:rFonts w:cs="Calibri"/>
          <w:b/>
          <w:bCs/>
          <w:color w:val="000000"/>
        </w:rPr>
        <w:t>&amp;</w:t>
      </w:r>
      <w:r w:rsidRPr="00B27D98">
        <w:rPr>
          <w:rFonts w:cs="Calibri"/>
          <w:b/>
          <w:bCs/>
          <w:color w:val="000000"/>
        </w:rPr>
        <w:t xml:space="preserve"> Disability Services </w:t>
      </w:r>
      <w:r w:rsidR="00FB3B6E" w:rsidRPr="00B27D98">
        <w:rPr>
          <w:rFonts w:cs="Calibri"/>
          <w:b/>
          <w:bCs/>
          <w:color w:val="000000"/>
        </w:rPr>
        <w:tab/>
      </w:r>
      <w:hyperlink r:id="rId13" w:history="1">
        <w:r w:rsidR="00B27D98" w:rsidRPr="00B27D98">
          <w:rPr>
            <w:rStyle w:val="Hyperlink"/>
            <w:rFonts w:cs="Calibri"/>
            <w:b/>
            <w:bCs/>
          </w:rPr>
          <w:t>https://counseling.umd.edu/ads</w:t>
        </w:r>
      </w:hyperlink>
    </w:p>
    <w:p w14:paraId="14884076" w14:textId="77777777" w:rsidR="00FB3B6E" w:rsidRPr="00B27D98" w:rsidRDefault="002430F5" w:rsidP="00FB3B6E">
      <w:pPr>
        <w:pStyle w:val="NormalWeb"/>
        <w:spacing w:before="0" w:beforeAutospacing="0" w:after="0" w:afterAutospacing="0"/>
        <w:rPr>
          <w:rFonts w:ascii="Garamond" w:hAnsi="Garamond" w:cs="Calibri"/>
          <w:color w:val="000000"/>
        </w:rPr>
      </w:pPr>
      <w:r w:rsidRPr="00B27D98">
        <w:rPr>
          <w:rFonts w:ascii="Garamond" w:hAnsi="Garamond" w:cs="Calibri"/>
          <w:color w:val="000000"/>
        </w:rPr>
        <w:t xml:space="preserve">The University of Maryland is committed to creating and maintaining a welcoming and inclusive educational, working, and living environment for people of all abilities. The University of Maryland is also committed to the principle that no qualified individual with a disability shall, </w:t>
      </w:r>
      <w:proofErr w:type="gramStart"/>
      <w:r w:rsidRPr="00B27D98">
        <w:rPr>
          <w:rFonts w:ascii="Garamond" w:hAnsi="Garamond" w:cs="Calibri"/>
          <w:color w:val="000000"/>
        </w:rPr>
        <w:t>on the basis of</w:t>
      </w:r>
      <w:proofErr w:type="gramEnd"/>
      <w:r w:rsidRPr="00B27D98">
        <w:rPr>
          <w:rFonts w:ascii="Garamond" w:hAnsi="Garamond" w:cs="Calibri"/>
          <w:color w:val="000000"/>
        </w:rPr>
        <w:t xml:space="preserve"> disability, be excluded from participation in or be denied the benefits of the services, programs, or activities of the University, or be subjected to discrimination. </w:t>
      </w:r>
    </w:p>
    <w:p w14:paraId="7CE9C605" w14:textId="77777777" w:rsidR="004058F7" w:rsidRPr="00B27D98" w:rsidRDefault="002430F5" w:rsidP="00FB3B6E">
      <w:pPr>
        <w:pStyle w:val="NormalWeb"/>
        <w:spacing w:before="0" w:beforeAutospacing="0" w:after="0" w:afterAutospacing="0"/>
        <w:ind w:firstLine="360"/>
        <w:rPr>
          <w:rFonts w:ascii="Garamond" w:hAnsi="Garamond"/>
        </w:rPr>
      </w:pPr>
      <w:r w:rsidRPr="00B27D98">
        <w:rPr>
          <w:rFonts w:ascii="Garamond" w:hAnsi="Garamond" w:cs="Calibri"/>
          <w:color w:val="000000"/>
        </w:rPr>
        <w:t xml:space="preserve">The </w:t>
      </w:r>
      <w:hyperlink r:id="rId14" w:history="1">
        <w:r w:rsidRPr="00B27D98">
          <w:rPr>
            <w:rStyle w:val="Hyperlink"/>
            <w:rFonts w:ascii="Garamond" w:hAnsi="Garamond" w:cs="Calibri"/>
            <w:b/>
            <w:bCs/>
            <w:color w:val="AB162B"/>
          </w:rPr>
          <w:t>Accessibility &amp; Disability Service (ADS)</w:t>
        </w:r>
      </w:hyperlink>
      <w:r w:rsidRPr="00B27D98">
        <w:rPr>
          <w:rFonts w:ascii="Garamond" w:hAnsi="Garamond" w:cs="Calibri"/>
          <w:color w:val="000000"/>
        </w:rPr>
        <w:t xml:space="preserve"> provides reasonable accommodations to qualified individuals to provide equal access to services, </w:t>
      </w:r>
      <w:proofErr w:type="gramStart"/>
      <w:r w:rsidRPr="00B27D98">
        <w:rPr>
          <w:rFonts w:ascii="Garamond" w:hAnsi="Garamond" w:cs="Calibri"/>
          <w:color w:val="000000"/>
        </w:rPr>
        <w:t>programs</w:t>
      </w:r>
      <w:proofErr w:type="gramEnd"/>
      <w:r w:rsidRPr="00B27D98">
        <w:rPr>
          <w:rFonts w:ascii="Garamond" w:hAnsi="Garamond" w:cs="Calibri"/>
          <w:color w:val="000000"/>
        </w:rPr>
        <w:t xml:space="preserve"> and activities. </w:t>
      </w:r>
      <w:r w:rsidR="00FB3B6E" w:rsidRPr="00B27D98">
        <w:rPr>
          <w:rFonts w:ascii="Garamond" w:hAnsi="Garamond" w:cs="Calibri"/>
          <w:color w:val="000000"/>
        </w:rPr>
        <w:t>For assistance in obtaining an accommodation, contact Accessibility and Disability Service at 301-314-7682, or email them at </w:t>
      </w:r>
      <w:hyperlink r:id="rId15" w:history="1">
        <w:r w:rsidR="00FB3B6E" w:rsidRPr="00B27D98">
          <w:rPr>
            <w:rStyle w:val="Hyperlink"/>
            <w:rFonts w:ascii="Garamond" w:hAnsi="Garamond" w:cs="Calibri"/>
            <w:b/>
            <w:bCs/>
            <w:color w:val="AB162B"/>
          </w:rPr>
          <w:t>adsfrontdesk@umd.edu</w:t>
        </w:r>
      </w:hyperlink>
      <w:r w:rsidR="00FB3B6E" w:rsidRPr="00B27D98">
        <w:rPr>
          <w:rFonts w:ascii="Garamond" w:hAnsi="Garamond" w:cs="Calibri"/>
          <w:color w:val="000000"/>
        </w:rPr>
        <w:t xml:space="preserve">. Information about </w:t>
      </w:r>
      <w:hyperlink r:id="rId16" w:history="1">
        <w:r w:rsidR="00FB3B6E" w:rsidRPr="00B27D98">
          <w:rPr>
            <w:rStyle w:val="Hyperlink"/>
            <w:rFonts w:ascii="Garamond" w:hAnsi="Garamond" w:cs="Calibri"/>
            <w:b/>
            <w:bCs/>
            <w:color w:val="1155CC"/>
          </w:rPr>
          <w:t>sharing your accommodations with instructors</w:t>
        </w:r>
        <w:r w:rsidR="00FB3B6E" w:rsidRPr="00B27D98">
          <w:rPr>
            <w:rStyle w:val="Hyperlink"/>
            <w:rFonts w:ascii="Garamond" w:hAnsi="Garamond" w:cs="Calibri"/>
            <w:color w:val="1155CC"/>
          </w:rPr>
          <w:t xml:space="preserve">, </w:t>
        </w:r>
        <w:r w:rsidR="00FB3B6E" w:rsidRPr="00B27D98">
          <w:rPr>
            <w:rStyle w:val="Hyperlink"/>
            <w:rFonts w:ascii="Garamond" w:hAnsi="Garamond" w:cs="Calibri"/>
            <w:b/>
            <w:bCs/>
            <w:color w:val="1155CC"/>
          </w:rPr>
          <w:t>note taking assistance</w:t>
        </w:r>
      </w:hyperlink>
      <w:r w:rsidR="00FB3B6E" w:rsidRPr="00B27D98">
        <w:rPr>
          <w:rFonts w:ascii="Garamond" w:hAnsi="Garamond" w:cs="Calibri"/>
          <w:color w:val="000000"/>
        </w:rPr>
        <w:t xml:space="preserve"> and more is available from the </w:t>
      </w:r>
      <w:hyperlink r:id="rId17" w:history="1">
        <w:r w:rsidR="00FB3B6E" w:rsidRPr="00B27D98">
          <w:rPr>
            <w:rStyle w:val="Hyperlink"/>
            <w:rFonts w:ascii="Garamond" w:hAnsi="Garamond" w:cs="Calibri"/>
            <w:b/>
            <w:bCs/>
            <w:color w:val="AB162B"/>
          </w:rPr>
          <w:t>Counseling Center</w:t>
        </w:r>
      </w:hyperlink>
      <w:r w:rsidR="00FB3B6E" w:rsidRPr="00B27D98">
        <w:rPr>
          <w:rFonts w:ascii="Garamond" w:hAnsi="Garamond" w:cs="Calibri"/>
          <w:color w:val="000000"/>
        </w:rPr>
        <w:t>.</w:t>
      </w:r>
      <w:r w:rsidR="00FB3B6E" w:rsidRPr="00B27D98">
        <w:rPr>
          <w:rFonts w:ascii="Garamond" w:hAnsi="Garamond"/>
        </w:rPr>
        <w:t xml:space="preserve"> </w:t>
      </w:r>
    </w:p>
    <w:p w14:paraId="141EFFD7" w14:textId="5D891019" w:rsidR="00FB3B6E" w:rsidRPr="00B27D98" w:rsidRDefault="00FB3B6E" w:rsidP="004058F7">
      <w:pPr>
        <w:pStyle w:val="NormalWeb"/>
        <w:spacing w:before="0" w:beforeAutospacing="0" w:after="0" w:afterAutospacing="0"/>
        <w:ind w:firstLine="360"/>
        <w:rPr>
          <w:rFonts w:ascii="Garamond" w:hAnsi="Garamond" w:cs="Calibri"/>
          <w:color w:val="000000"/>
        </w:rPr>
      </w:pPr>
      <w:r w:rsidRPr="00B27D98">
        <w:rPr>
          <w:rFonts w:ascii="Garamond" w:hAnsi="Garamond"/>
        </w:rPr>
        <w:t xml:space="preserve">Note that </w:t>
      </w:r>
      <w:r w:rsidR="002430F5" w:rsidRPr="00B27D98">
        <w:rPr>
          <w:rFonts w:ascii="Garamond" w:hAnsi="Garamond" w:cs="Calibri"/>
          <w:color w:val="000000"/>
        </w:rPr>
        <w:t xml:space="preserve">ADS cannot assist retroactively, so it is best to request accommodations </w:t>
      </w:r>
      <w:r w:rsidRPr="00B27D98">
        <w:rPr>
          <w:rFonts w:ascii="Garamond" w:hAnsi="Garamond" w:cs="Calibri"/>
          <w:color w:val="000000"/>
        </w:rPr>
        <w:t xml:space="preserve">ASAP (even if you are not yet certain that you will </w:t>
      </w:r>
      <w:r w:rsidRPr="00B27D98">
        <w:rPr>
          <w:rFonts w:ascii="Garamond" w:hAnsi="Garamond" w:cs="Calibri"/>
          <w:i/>
          <w:iCs/>
          <w:color w:val="000000"/>
        </w:rPr>
        <w:t xml:space="preserve">need </w:t>
      </w:r>
      <w:r w:rsidRPr="00B27D98">
        <w:rPr>
          <w:rFonts w:ascii="Garamond" w:hAnsi="Garamond" w:cs="Calibri"/>
          <w:color w:val="000000"/>
        </w:rPr>
        <w:t>accommodations).</w:t>
      </w:r>
      <w:r w:rsidR="002430F5" w:rsidRPr="00B27D98">
        <w:rPr>
          <w:rFonts w:ascii="Garamond" w:hAnsi="Garamond" w:cs="Calibri"/>
          <w:color w:val="000000"/>
        </w:rPr>
        <w:t xml:space="preserve"> </w:t>
      </w:r>
      <w:r w:rsidR="002430F5" w:rsidRPr="00B27D98">
        <w:rPr>
          <w:rFonts w:ascii="Garamond" w:hAnsi="Garamond" w:cs="Calibri"/>
          <w:i/>
          <w:iCs/>
          <w:color w:val="000000"/>
        </w:rPr>
        <w:t xml:space="preserve">Any student who </w:t>
      </w:r>
      <w:r w:rsidRPr="00B27D98">
        <w:rPr>
          <w:rFonts w:ascii="Garamond" w:hAnsi="Garamond" w:cs="Calibri"/>
          <w:i/>
          <w:iCs/>
          <w:color w:val="000000"/>
        </w:rPr>
        <w:t>has received</w:t>
      </w:r>
      <w:r w:rsidR="002430F5" w:rsidRPr="00B27D98">
        <w:rPr>
          <w:rFonts w:ascii="Garamond" w:hAnsi="Garamond" w:cs="Calibri"/>
          <w:i/>
          <w:iCs/>
          <w:color w:val="000000"/>
        </w:rPr>
        <w:t xml:space="preserve"> </w:t>
      </w:r>
      <w:r w:rsidRPr="00B27D98">
        <w:rPr>
          <w:rFonts w:ascii="Garamond" w:hAnsi="Garamond" w:cs="Calibri"/>
          <w:i/>
          <w:iCs/>
          <w:color w:val="000000"/>
        </w:rPr>
        <w:t>approval for accommodations from ADS</w:t>
      </w:r>
      <w:r w:rsidR="002430F5" w:rsidRPr="00B27D98">
        <w:rPr>
          <w:rFonts w:ascii="Garamond" w:hAnsi="Garamond" w:cs="Calibri"/>
          <w:i/>
          <w:iCs/>
          <w:color w:val="000000"/>
        </w:rPr>
        <w:t xml:space="preserve"> should contact me as soon as possible so that I have sufficient time to </w:t>
      </w:r>
      <w:proofErr w:type="gramStart"/>
      <w:r w:rsidR="002430F5" w:rsidRPr="00B27D98">
        <w:rPr>
          <w:rFonts w:ascii="Garamond" w:hAnsi="Garamond" w:cs="Calibri"/>
          <w:i/>
          <w:iCs/>
          <w:color w:val="000000"/>
        </w:rPr>
        <w:t>make arrangements</w:t>
      </w:r>
      <w:proofErr w:type="gramEnd"/>
      <w:r w:rsidR="002430F5" w:rsidRPr="00B27D98">
        <w:rPr>
          <w:rFonts w:ascii="Garamond" w:hAnsi="Garamond" w:cs="Calibri"/>
          <w:i/>
          <w:iCs/>
          <w:color w:val="000000"/>
        </w:rPr>
        <w:t>.</w:t>
      </w:r>
    </w:p>
    <w:p w14:paraId="3D5A1082" w14:textId="77777777" w:rsidR="002430F5" w:rsidRPr="00B27D98" w:rsidRDefault="002430F5" w:rsidP="00FB3B6E">
      <w:pPr>
        <w:widowControl w:val="0"/>
        <w:autoSpaceDE w:val="0"/>
        <w:autoSpaceDN w:val="0"/>
        <w:adjustRightInd w:val="0"/>
        <w:ind w:firstLine="360"/>
        <w:rPr>
          <w:rFonts w:cs="Lucida Console"/>
          <w:color w:val="000000" w:themeColor="text1"/>
        </w:rPr>
      </w:pPr>
      <w:r w:rsidRPr="00B27D98">
        <w:rPr>
          <w:rFonts w:cs="Lucida Console"/>
          <w:color w:val="000000" w:themeColor="text1"/>
        </w:rPr>
        <w:t xml:space="preserve">People have different learning styles and preferences and face different learning challenges, </w:t>
      </w:r>
      <w:proofErr w:type="gramStart"/>
      <w:r w:rsidRPr="00B27D98">
        <w:rPr>
          <w:rFonts w:cs="Lucida Console"/>
          <w:color w:val="000000" w:themeColor="text1"/>
        </w:rPr>
        <w:t>whether or not</w:t>
      </w:r>
      <w:proofErr w:type="gramEnd"/>
      <w:r w:rsidRPr="00B27D98">
        <w:rPr>
          <w:rFonts w:cs="Lucida Console"/>
          <w:color w:val="000000" w:themeColor="text1"/>
        </w:rPr>
        <w:t xml:space="preserve"> they have recognized disabilities. I believe all of you can thrive in this class (and at this University generally) and encourage you to meet with me one-on-one to talk about your current learning practices and your academic background so that we can figure out how to tailor what you’re doing to the class and how to tailor what I’m doing to your current learning needs and goals. </w:t>
      </w:r>
    </w:p>
    <w:p w14:paraId="6449F16D" w14:textId="03BFE02E" w:rsidR="00FB3B6E" w:rsidRPr="00B27D98" w:rsidRDefault="00FB3B6E" w:rsidP="00FB3B6E">
      <w:pPr>
        <w:pStyle w:val="NormalWeb"/>
        <w:spacing w:before="0" w:beforeAutospacing="0" w:after="0" w:afterAutospacing="0"/>
        <w:rPr>
          <w:rFonts w:ascii="Garamond" w:hAnsi="Garamond" w:cs="Calibri"/>
          <w:color w:val="000000"/>
        </w:rPr>
      </w:pPr>
    </w:p>
    <w:p w14:paraId="16417EA9" w14:textId="495F185B" w:rsidR="00FB3B6E" w:rsidRPr="00B27D98" w:rsidRDefault="00FB3B6E" w:rsidP="00B27D98">
      <w:pPr>
        <w:pStyle w:val="Heading2"/>
        <w:spacing w:before="0"/>
        <w:ind w:right="-540"/>
        <w:rPr>
          <w:rFonts w:ascii="Garamond" w:hAnsi="Garamond"/>
          <w:b/>
          <w:bCs/>
          <w:sz w:val="24"/>
          <w:szCs w:val="24"/>
        </w:rPr>
      </w:pPr>
      <w:r w:rsidRPr="00B27D98">
        <w:rPr>
          <w:rFonts w:ascii="Garamond" w:hAnsi="Garamond" w:cs="Calibri"/>
          <w:b/>
          <w:bCs/>
          <w:color w:val="000000"/>
          <w:sz w:val="24"/>
          <w:szCs w:val="24"/>
        </w:rPr>
        <w:t>Basic Needs Security</w:t>
      </w:r>
      <w:r w:rsidRPr="00B27D98">
        <w:rPr>
          <w:rFonts w:ascii="Garamond" w:hAnsi="Garamond" w:cs="Calibri"/>
          <w:b/>
          <w:bCs/>
          <w:color w:val="000000"/>
          <w:sz w:val="24"/>
          <w:szCs w:val="24"/>
        </w:rPr>
        <w:tab/>
      </w:r>
      <w:r w:rsidR="002C44C1">
        <w:rPr>
          <w:rFonts w:ascii="Garamond" w:hAnsi="Garamond" w:cs="Calibri"/>
          <w:b/>
          <w:bCs/>
          <w:color w:val="000000"/>
          <w:sz w:val="24"/>
          <w:szCs w:val="24"/>
        </w:rPr>
        <w:tab/>
      </w:r>
      <w:r w:rsidR="00B27D98" w:rsidRPr="00B27D98">
        <w:rPr>
          <w:rFonts w:ascii="Garamond" w:hAnsi="Garamond" w:cs="Calibri"/>
          <w:b/>
          <w:bCs/>
          <w:color w:val="000000"/>
          <w:sz w:val="24"/>
          <w:szCs w:val="24"/>
        </w:rPr>
        <w:tab/>
      </w:r>
      <w:hyperlink r:id="rId18" w:history="1">
        <w:r w:rsidRPr="00B27D98">
          <w:rPr>
            <w:rStyle w:val="Hyperlink"/>
            <w:rFonts w:ascii="Garamond" w:hAnsi="Garamond" w:cs="Calibri"/>
            <w:b/>
            <w:bCs/>
            <w:sz w:val="24"/>
            <w:szCs w:val="24"/>
          </w:rPr>
          <w:t>https://studentaffairs.umd.edu/basic-needs-security</w:t>
        </w:r>
      </w:hyperlink>
    </w:p>
    <w:p w14:paraId="085E149C" w14:textId="1C137660" w:rsidR="002C44C1" w:rsidRDefault="00B27D98" w:rsidP="00FB3B6E">
      <w:pPr>
        <w:pStyle w:val="NormalWeb"/>
        <w:spacing w:before="0" w:beforeAutospacing="0" w:after="0" w:afterAutospacing="0"/>
        <w:rPr>
          <w:rFonts w:ascii="Garamond" w:hAnsi="Garamond" w:cs="Calibri"/>
          <w:color w:val="000000"/>
        </w:rPr>
      </w:pPr>
      <w:r>
        <w:rPr>
          <w:rFonts w:ascii="Garamond" w:hAnsi="Garamond" w:cs="Calibri"/>
          <w:color w:val="000000"/>
        </w:rPr>
        <w:t xml:space="preserve">You were admitted to this university because </w:t>
      </w:r>
      <w:r w:rsidR="002C44C1">
        <w:rPr>
          <w:rFonts w:ascii="Garamond" w:hAnsi="Garamond" w:cs="Calibri"/>
          <w:color w:val="000000"/>
        </w:rPr>
        <w:t xml:space="preserve">smart people believed that you </w:t>
      </w:r>
      <w:proofErr w:type="gramStart"/>
      <w:r w:rsidR="002C44C1">
        <w:rPr>
          <w:rFonts w:ascii="Garamond" w:hAnsi="Garamond" w:cs="Calibri"/>
          <w:color w:val="000000"/>
        </w:rPr>
        <w:t>can</w:t>
      </w:r>
      <w:proofErr w:type="gramEnd"/>
      <w:r w:rsidR="002C44C1">
        <w:rPr>
          <w:rFonts w:ascii="Garamond" w:hAnsi="Garamond" w:cs="Calibri"/>
          <w:color w:val="000000"/>
        </w:rPr>
        <w:t xml:space="preserve"> succeed here and wanted to help make that happen. No one wants your success to be hampered by lack of access to means of fulfilling very basic </w:t>
      </w:r>
      <w:proofErr w:type="gramStart"/>
      <w:r w:rsidR="002C44C1">
        <w:rPr>
          <w:rFonts w:ascii="Garamond" w:hAnsi="Garamond" w:cs="Calibri"/>
          <w:color w:val="000000"/>
        </w:rPr>
        <w:t>needs, and</w:t>
      </w:r>
      <w:proofErr w:type="gramEnd"/>
      <w:r w:rsidR="002C44C1">
        <w:rPr>
          <w:rFonts w:ascii="Garamond" w:hAnsi="Garamond" w:cs="Calibri"/>
          <w:color w:val="000000"/>
        </w:rPr>
        <w:t xml:space="preserve"> struggling to meet those needs is not a challenge you should have to take on (and certainly not alone). </w:t>
      </w:r>
    </w:p>
    <w:p w14:paraId="69A4DAA8" w14:textId="0A88D27F" w:rsidR="00FB3B6E" w:rsidRPr="00B27D98" w:rsidRDefault="00FB3B6E" w:rsidP="002C44C1">
      <w:pPr>
        <w:pStyle w:val="NormalWeb"/>
        <w:spacing w:before="0" w:beforeAutospacing="0" w:after="0" w:afterAutospacing="0"/>
        <w:ind w:firstLine="360"/>
        <w:rPr>
          <w:rFonts w:ascii="Garamond" w:hAnsi="Garamond" w:cs="Calibri"/>
          <w:color w:val="000000"/>
        </w:rPr>
      </w:pPr>
      <w:r w:rsidRPr="00B27D98">
        <w:rPr>
          <w:rFonts w:ascii="Garamond" w:hAnsi="Garamond" w:cs="Calibri"/>
          <w:color w:val="000000"/>
        </w:rPr>
        <w:t>If you have difficulty affording groceries or accessing sufficient food to eat every day, or lack a safe and stable place to live, please visit</w:t>
      </w:r>
      <w:r w:rsidRPr="00B27D98">
        <w:rPr>
          <w:rFonts w:ascii="Garamond" w:hAnsi="Garamond" w:cs="Calibri"/>
          <w:color w:val="AB162B"/>
        </w:rPr>
        <w:t> </w:t>
      </w:r>
      <w:hyperlink r:id="rId19" w:history="1">
        <w:r w:rsidRPr="00B27D98">
          <w:rPr>
            <w:rStyle w:val="Hyperlink"/>
            <w:rFonts w:ascii="Garamond" w:hAnsi="Garamond" w:cs="Calibri"/>
            <w:b/>
            <w:bCs/>
            <w:color w:val="AB162B"/>
          </w:rPr>
          <w:t>UMD’s Division of Student Affairs website</w:t>
        </w:r>
      </w:hyperlink>
      <w:r w:rsidRPr="00B27D98">
        <w:rPr>
          <w:rFonts w:ascii="Garamond" w:hAnsi="Garamond" w:cs="Calibri"/>
          <w:color w:val="000000"/>
        </w:rPr>
        <w:t xml:space="preserve"> for </w:t>
      </w:r>
      <w:r w:rsidRPr="00B27D98">
        <w:rPr>
          <w:rFonts w:ascii="Garamond" w:hAnsi="Garamond" w:cs="Calibri"/>
          <w:color w:val="000000"/>
        </w:rPr>
        <w:lastRenderedPageBreak/>
        <w:t>information about resources the campus offers you</w:t>
      </w:r>
      <w:r w:rsidR="002C44C1">
        <w:rPr>
          <w:rFonts w:ascii="Garamond" w:hAnsi="Garamond" w:cs="Calibri"/>
          <w:color w:val="000000"/>
        </w:rPr>
        <w:t xml:space="preserve">. If you are comfortable doing so, please also </w:t>
      </w:r>
      <w:r w:rsidRPr="00B27D98">
        <w:rPr>
          <w:rFonts w:ascii="Garamond" w:hAnsi="Garamond" w:cs="Calibri"/>
          <w:color w:val="000000"/>
        </w:rPr>
        <w:t>let me know if I can help in any way.</w:t>
      </w:r>
    </w:p>
    <w:p w14:paraId="40B20BBA" w14:textId="77777777" w:rsidR="00FB3B6E" w:rsidRPr="00B27D98" w:rsidRDefault="00FB3B6E" w:rsidP="00FB3B6E">
      <w:pPr>
        <w:pStyle w:val="NormalWeb"/>
        <w:spacing w:before="0" w:beforeAutospacing="0" w:after="0" w:afterAutospacing="0"/>
        <w:rPr>
          <w:rFonts w:ascii="Garamond" w:hAnsi="Garamond" w:cs="Calibri"/>
          <w:b/>
          <w:bCs/>
          <w:color w:val="000000"/>
        </w:rPr>
      </w:pPr>
    </w:p>
    <w:p w14:paraId="746540E2" w14:textId="6036454E" w:rsidR="00FB3B6E" w:rsidRPr="00B27D98" w:rsidRDefault="00FB3B6E" w:rsidP="00FB3B6E">
      <w:pPr>
        <w:pStyle w:val="NormalWeb"/>
        <w:spacing w:before="0" w:beforeAutospacing="0" w:after="0" w:afterAutospacing="0"/>
        <w:rPr>
          <w:rFonts w:ascii="Garamond" w:hAnsi="Garamond" w:cs="Calibri"/>
          <w:b/>
          <w:bCs/>
          <w:color w:val="000000"/>
        </w:rPr>
      </w:pPr>
      <w:r w:rsidRPr="00B27D98">
        <w:rPr>
          <w:rFonts w:ascii="Garamond" w:hAnsi="Garamond" w:cs="Calibri"/>
          <w:b/>
          <w:bCs/>
          <w:color w:val="000000"/>
        </w:rPr>
        <w:t>Bias Reporting</w:t>
      </w:r>
      <w:r w:rsidR="00B27D98" w:rsidRPr="00B27D98">
        <w:rPr>
          <w:rFonts w:ascii="Garamond" w:hAnsi="Garamond" w:cs="Calibri"/>
          <w:b/>
          <w:bCs/>
          <w:color w:val="000000"/>
        </w:rPr>
        <w:tab/>
      </w:r>
      <w:r w:rsidR="002C44C1">
        <w:rPr>
          <w:rFonts w:ascii="Garamond" w:hAnsi="Garamond" w:cs="Calibri"/>
          <w:b/>
          <w:bCs/>
          <w:color w:val="000000"/>
        </w:rPr>
        <w:tab/>
      </w:r>
      <w:r w:rsidR="00B27D98" w:rsidRPr="00B27D98">
        <w:rPr>
          <w:rFonts w:ascii="Garamond" w:hAnsi="Garamond" w:cs="Calibri"/>
          <w:b/>
          <w:bCs/>
          <w:color w:val="000000"/>
        </w:rPr>
        <w:tab/>
      </w:r>
      <w:hyperlink r:id="rId20" w:history="1">
        <w:r w:rsidRPr="00B27D98">
          <w:rPr>
            <w:rStyle w:val="Hyperlink"/>
            <w:rFonts w:ascii="Garamond" w:hAnsi="Garamond"/>
            <w:b/>
            <w:bCs/>
          </w:rPr>
          <w:t>https://diversity.umd.edu/bias/</w:t>
        </w:r>
      </w:hyperlink>
    </w:p>
    <w:p w14:paraId="654AF598" w14:textId="63E154B0" w:rsidR="00FB3B6E" w:rsidRPr="00B27D98" w:rsidRDefault="00FB3B6E" w:rsidP="00FB3B6E">
      <w:pPr>
        <w:pStyle w:val="NormalWeb"/>
        <w:spacing w:before="0" w:beforeAutospacing="0" w:after="0" w:afterAutospacing="0"/>
        <w:rPr>
          <w:rFonts w:ascii="Garamond" w:hAnsi="Garamond"/>
          <w:b/>
          <w:bCs/>
        </w:rPr>
      </w:pPr>
      <w:r w:rsidRPr="002475D3">
        <w:rPr>
          <w:rFonts w:ascii="Garamond" w:hAnsi="Garamond"/>
          <w:color w:val="454545"/>
          <w:shd w:val="clear" w:color="auto" w:fill="FFFFFF"/>
        </w:rPr>
        <w:t xml:space="preserve">Bias Incident Support Services </w:t>
      </w:r>
      <w:r w:rsidRPr="00B27D98">
        <w:rPr>
          <w:rFonts w:ascii="Garamond" w:hAnsi="Garamond"/>
          <w:color w:val="454545"/>
          <w:shd w:val="clear" w:color="auto" w:fill="FFFFFF"/>
        </w:rPr>
        <w:t xml:space="preserve">(BISS) </w:t>
      </w:r>
      <w:r w:rsidRPr="002475D3">
        <w:rPr>
          <w:rFonts w:ascii="Garamond" w:hAnsi="Garamond"/>
          <w:color w:val="454545"/>
          <w:shd w:val="clear" w:color="auto" w:fill="FFFFFF"/>
        </w:rPr>
        <w:t>is committed to holistically addressing hate-bias incidents that target UMD community members by focusing on incident response and support, proactive training and education initiatives, and data collection and distribution.</w:t>
      </w:r>
      <w:r w:rsidRPr="00B27D98">
        <w:rPr>
          <w:rFonts w:ascii="Garamond" w:hAnsi="Garamond"/>
          <w:b/>
          <w:bCs/>
        </w:rPr>
        <w:t xml:space="preserve"> </w:t>
      </w:r>
    </w:p>
    <w:p w14:paraId="77DF09E5" w14:textId="1A52440F" w:rsidR="00FB3B6E" w:rsidRPr="00B27D98" w:rsidRDefault="00FB3B6E" w:rsidP="004058F7">
      <w:pPr>
        <w:ind w:firstLine="360"/>
        <w:rPr>
          <w:color w:val="454545"/>
          <w:shd w:val="clear" w:color="auto" w:fill="FFFFFF"/>
        </w:rPr>
      </w:pPr>
      <w:r w:rsidRPr="00B27D98">
        <w:rPr>
          <w:color w:val="454545"/>
          <w:shd w:val="clear" w:color="auto" w:fill="FFFFFF"/>
        </w:rPr>
        <w:t>To report an incident of bias</w:t>
      </w:r>
      <w:r w:rsidR="004058F7" w:rsidRPr="00B27D98">
        <w:rPr>
          <w:color w:val="454545"/>
          <w:shd w:val="clear" w:color="auto" w:fill="FFFFFF"/>
        </w:rPr>
        <w:t xml:space="preserve"> that you witnessed</w:t>
      </w:r>
      <w:r w:rsidRPr="00B27D98">
        <w:rPr>
          <w:color w:val="454545"/>
          <w:shd w:val="clear" w:color="auto" w:fill="FFFFFF"/>
        </w:rPr>
        <w:t xml:space="preserve"> (</w:t>
      </w:r>
      <w:r w:rsidR="004058F7" w:rsidRPr="00B27D98">
        <w:rPr>
          <w:color w:val="454545"/>
          <w:shd w:val="clear" w:color="auto" w:fill="FFFFFF"/>
        </w:rPr>
        <w:t>whether the bias was directed against you or someone else</w:t>
      </w:r>
      <w:r w:rsidRPr="00B27D98">
        <w:rPr>
          <w:color w:val="454545"/>
          <w:shd w:val="clear" w:color="auto" w:fill="FFFFFF"/>
        </w:rPr>
        <w:t>), please contact BISS via phone (</w:t>
      </w:r>
      <w:hyperlink r:id="rId21" w:tgtFrame="_blank" w:history="1">
        <w:r w:rsidRPr="00B27D98">
          <w:rPr>
            <w:rStyle w:val="Hyperlink"/>
            <w:b/>
            <w:bCs/>
            <w:shd w:val="clear" w:color="auto" w:fill="FFFFFF"/>
          </w:rPr>
          <w:t>301-405-0980</w:t>
        </w:r>
      </w:hyperlink>
      <w:r w:rsidRPr="00B27D98">
        <w:rPr>
          <w:color w:val="454545"/>
          <w:shd w:val="clear" w:color="auto" w:fill="FFFFFF"/>
        </w:rPr>
        <w:t>) or email (</w:t>
      </w:r>
      <w:hyperlink r:id="rId22" w:tgtFrame="_blank" w:history="1">
        <w:r w:rsidRPr="00B27D98">
          <w:rPr>
            <w:rStyle w:val="Hyperlink"/>
            <w:b/>
            <w:bCs/>
            <w:shd w:val="clear" w:color="auto" w:fill="FFFFFF"/>
          </w:rPr>
          <w:t>BiasSupport@umd.edu</w:t>
        </w:r>
      </w:hyperlink>
      <w:r w:rsidRPr="00B27D98">
        <w:rPr>
          <w:color w:val="454545"/>
          <w:shd w:val="clear" w:color="auto" w:fill="FFFFFF"/>
        </w:rPr>
        <w:t xml:space="preserve">) to schedule a visit. They also accept walk-ins with an at least an hour of advance notice; they </w:t>
      </w:r>
      <w:proofErr w:type="gramStart"/>
      <w:r w:rsidRPr="00B27D98">
        <w:rPr>
          <w:color w:val="454545"/>
          <w:shd w:val="clear" w:color="auto" w:fill="FFFFFF"/>
        </w:rPr>
        <w:t>are located in</w:t>
      </w:r>
      <w:proofErr w:type="gramEnd"/>
      <w:r w:rsidRPr="00B27D98">
        <w:rPr>
          <w:color w:val="454545"/>
          <w:shd w:val="clear" w:color="auto" w:fill="FFFFFF"/>
        </w:rPr>
        <w:t xml:space="preserve"> 3123 Susquehanna Hall.</w:t>
      </w:r>
      <w:r w:rsidR="004058F7" w:rsidRPr="00B27D98">
        <w:rPr>
          <w:color w:val="454545"/>
          <w:shd w:val="clear" w:color="auto" w:fill="FFFFFF"/>
        </w:rPr>
        <w:t xml:space="preserve"> </w:t>
      </w:r>
      <w:r w:rsidRPr="00B27D98">
        <w:rPr>
          <w:color w:val="454545"/>
          <w:shd w:val="clear" w:color="auto" w:fill="FFFFFF"/>
        </w:rPr>
        <w:t>You may also report an incident of bias anonymously, but this does limit their ability to act on your report.</w:t>
      </w:r>
    </w:p>
    <w:p w14:paraId="75077EB8" w14:textId="3B954FFB" w:rsidR="004058F7" w:rsidRPr="00B27D98" w:rsidRDefault="004058F7" w:rsidP="00FB3B6E">
      <w:pPr>
        <w:ind w:firstLine="360"/>
        <w:rPr>
          <w:color w:val="454545"/>
          <w:shd w:val="clear" w:color="auto" w:fill="FFFFFF"/>
        </w:rPr>
      </w:pPr>
    </w:p>
    <w:p w14:paraId="6D870644" w14:textId="1D0DB0E8" w:rsidR="004058F7" w:rsidRPr="00B27D98" w:rsidRDefault="004058F7" w:rsidP="004058F7">
      <w:pPr>
        <w:pStyle w:val="NormalWeb"/>
        <w:spacing w:before="0" w:beforeAutospacing="0" w:after="0" w:afterAutospacing="0"/>
        <w:rPr>
          <w:rFonts w:ascii="Garamond" w:hAnsi="Garamond" w:cs="Calibri"/>
          <w:b/>
          <w:bCs/>
          <w:color w:val="000000"/>
        </w:rPr>
      </w:pPr>
      <w:r w:rsidRPr="00B27D98">
        <w:rPr>
          <w:rFonts w:ascii="Garamond" w:hAnsi="Garamond" w:cs="Calibri"/>
          <w:b/>
          <w:bCs/>
          <w:color w:val="000000"/>
        </w:rPr>
        <w:t>Mental health</w:t>
      </w:r>
      <w:r w:rsidRPr="00B27D98">
        <w:rPr>
          <w:rFonts w:ascii="Garamond" w:hAnsi="Garamond" w:cs="Calibri"/>
          <w:b/>
          <w:bCs/>
          <w:color w:val="000000"/>
        </w:rPr>
        <w:tab/>
      </w:r>
      <w:r w:rsidR="00B27D98" w:rsidRPr="00B27D98">
        <w:rPr>
          <w:rFonts w:ascii="Garamond" w:hAnsi="Garamond" w:cs="Calibri"/>
          <w:b/>
          <w:bCs/>
          <w:color w:val="000000"/>
        </w:rPr>
        <w:tab/>
      </w:r>
      <w:r w:rsidR="002C44C1">
        <w:rPr>
          <w:rFonts w:ascii="Garamond" w:hAnsi="Garamond" w:cs="Calibri"/>
          <w:b/>
          <w:bCs/>
          <w:color w:val="000000"/>
        </w:rPr>
        <w:tab/>
      </w:r>
      <w:r w:rsidR="00B27D98" w:rsidRPr="00B27D98">
        <w:rPr>
          <w:rFonts w:ascii="Garamond" w:hAnsi="Garamond" w:cs="Calibri"/>
          <w:b/>
          <w:bCs/>
          <w:color w:val="000000"/>
        </w:rPr>
        <w:tab/>
      </w:r>
      <w:hyperlink r:id="rId23" w:history="1">
        <w:r w:rsidRPr="00B27D98">
          <w:rPr>
            <w:rStyle w:val="Hyperlink"/>
            <w:rFonts w:ascii="Garamond" w:hAnsi="Garamond" w:cs="Calibri"/>
            <w:b/>
            <w:bCs/>
          </w:rPr>
          <w:t>https://counseling.umd.edu/</w:t>
        </w:r>
      </w:hyperlink>
    </w:p>
    <w:p w14:paraId="70084414" w14:textId="77777777" w:rsidR="004058F7" w:rsidRPr="00B27D98" w:rsidRDefault="004058F7" w:rsidP="004058F7">
      <w:pPr>
        <w:pStyle w:val="NormalWeb"/>
        <w:spacing w:before="0" w:beforeAutospacing="0" w:after="0" w:afterAutospacing="0"/>
        <w:rPr>
          <w:rFonts w:ascii="Garamond" w:hAnsi="Garamond"/>
        </w:rPr>
      </w:pPr>
      <w:r w:rsidRPr="00B27D98">
        <w:rPr>
          <w:rFonts w:ascii="Garamond" w:hAnsi="Garamond" w:cs="Calibri"/>
          <w:color w:val="000000"/>
        </w:rPr>
        <w:t xml:space="preserve">Many college students struggle with depression, anxiety, or other mental disorders. If you feel it would be helpful to have someone to talk to, visit </w:t>
      </w:r>
      <w:hyperlink r:id="rId24" w:history="1">
        <w:r w:rsidRPr="00B27D98">
          <w:rPr>
            <w:rStyle w:val="Hyperlink"/>
            <w:rFonts w:ascii="Garamond" w:hAnsi="Garamond" w:cs="Calibri"/>
            <w:b/>
            <w:bCs/>
            <w:color w:val="AB162B"/>
          </w:rPr>
          <w:t xml:space="preserve">UMD’s Counseling Center </w:t>
        </w:r>
      </w:hyperlink>
      <w:r w:rsidRPr="00B27D98">
        <w:rPr>
          <w:rFonts w:ascii="Garamond" w:hAnsi="Garamond" w:cs="Calibri"/>
          <w:color w:val="000000"/>
        </w:rPr>
        <w:t xml:space="preserve">or </w:t>
      </w:r>
      <w:hyperlink r:id="rId25" w:history="1">
        <w:r w:rsidRPr="00B27D98">
          <w:rPr>
            <w:rStyle w:val="Hyperlink"/>
            <w:rFonts w:ascii="Garamond" w:hAnsi="Garamond" w:cs="Calibri"/>
            <w:b/>
            <w:bCs/>
            <w:color w:val="1155CC"/>
          </w:rPr>
          <w:t>one of the many other mental health resources on campus</w:t>
        </w:r>
      </w:hyperlink>
      <w:r w:rsidRPr="00B27D98">
        <w:rPr>
          <w:rFonts w:ascii="Garamond" w:hAnsi="Garamond" w:cs="Calibri"/>
          <w:color w:val="000000"/>
        </w:rPr>
        <w:t>.</w:t>
      </w:r>
    </w:p>
    <w:p w14:paraId="0C9D9884" w14:textId="14F0C258" w:rsidR="004058F7" w:rsidRPr="00B27D98" w:rsidRDefault="004058F7" w:rsidP="004058F7">
      <w:pPr>
        <w:rPr>
          <w:color w:val="454545"/>
          <w:shd w:val="clear" w:color="auto" w:fill="FFFFFF"/>
        </w:rPr>
      </w:pPr>
    </w:p>
    <w:p w14:paraId="605159C3" w14:textId="2A577489" w:rsidR="004058F7" w:rsidRPr="00B27D98" w:rsidRDefault="004058F7" w:rsidP="004058F7">
      <w:pPr>
        <w:rPr>
          <w:b/>
          <w:bCs/>
        </w:rPr>
      </w:pPr>
      <w:r w:rsidRPr="00B27D98">
        <w:rPr>
          <w:b/>
          <w:bCs/>
          <w:color w:val="454545"/>
          <w:shd w:val="clear" w:color="auto" w:fill="FFFFFF"/>
        </w:rPr>
        <w:t xml:space="preserve">Pregnancy </w:t>
      </w:r>
      <w:r w:rsidR="002C44C1">
        <w:rPr>
          <w:b/>
          <w:bCs/>
          <w:color w:val="454545"/>
          <w:shd w:val="clear" w:color="auto" w:fill="FFFFFF"/>
        </w:rPr>
        <w:t>and</w:t>
      </w:r>
      <w:r w:rsidRPr="00B27D98">
        <w:rPr>
          <w:b/>
          <w:bCs/>
          <w:color w:val="454545"/>
          <w:shd w:val="clear" w:color="auto" w:fill="FFFFFF"/>
        </w:rPr>
        <w:t xml:space="preserve"> parenting </w:t>
      </w:r>
      <w:r w:rsidR="002C44C1">
        <w:rPr>
          <w:b/>
          <w:bCs/>
          <w:color w:val="454545"/>
          <w:shd w:val="clear" w:color="auto" w:fill="FFFFFF"/>
        </w:rPr>
        <w:tab/>
      </w:r>
      <w:r w:rsidRPr="00B27D98">
        <w:rPr>
          <w:b/>
          <w:bCs/>
          <w:color w:val="454545"/>
          <w:shd w:val="clear" w:color="auto" w:fill="FFFFFF"/>
        </w:rPr>
        <w:tab/>
      </w:r>
      <w:hyperlink r:id="rId26" w:history="1">
        <w:r w:rsidRPr="00B27D98">
          <w:rPr>
            <w:rStyle w:val="Hyperlink"/>
            <w:b/>
            <w:bCs/>
          </w:rPr>
          <w:t>https://ocrsm.umd.edu/pregnant</w:t>
        </w:r>
      </w:hyperlink>
    </w:p>
    <w:p w14:paraId="64C1FF30" w14:textId="12706A67" w:rsidR="004058F7" w:rsidRPr="00B27D98" w:rsidRDefault="004058F7" w:rsidP="004058F7">
      <w:pPr>
        <w:rPr>
          <w:rFonts w:eastAsia="Times New Roman" w:cs="Times New Roman"/>
          <w:color w:val="000000"/>
          <w:shd w:val="clear" w:color="auto" w:fill="FFFFFF"/>
        </w:rPr>
      </w:pPr>
      <w:r w:rsidRPr="004058F7">
        <w:rPr>
          <w:rFonts w:eastAsia="Times New Roman" w:cs="Times New Roman"/>
          <w:color w:val="000000"/>
          <w:shd w:val="clear" w:color="auto" w:fill="FFFFFF"/>
        </w:rPr>
        <w:t xml:space="preserve">Title IX of the Education Amendments of 1972 is a federal civil rights law that prohibits discrimination </w:t>
      </w:r>
      <w:proofErr w:type="gramStart"/>
      <w:r w:rsidRPr="004058F7">
        <w:rPr>
          <w:rFonts w:eastAsia="Times New Roman" w:cs="Times New Roman"/>
          <w:color w:val="000000"/>
          <w:shd w:val="clear" w:color="auto" w:fill="FFFFFF"/>
        </w:rPr>
        <w:t>on the basis of</w:t>
      </w:r>
      <w:proofErr w:type="gramEnd"/>
      <w:r w:rsidRPr="004058F7">
        <w:rPr>
          <w:rFonts w:eastAsia="Times New Roman" w:cs="Times New Roman"/>
          <w:color w:val="000000"/>
          <w:shd w:val="clear" w:color="auto" w:fill="FFFFFF"/>
        </w:rPr>
        <w:t xml:space="preserve"> sex, including pregnancy and parental status, and requires that all educational institutions provide a range of reasonable adjustments to students who need them due to pregnancy and childbirth.</w:t>
      </w:r>
    </w:p>
    <w:p w14:paraId="7DAE9CCC" w14:textId="2EC244D5" w:rsidR="00B27D98" w:rsidRPr="00B27D98" w:rsidRDefault="00B27D98" w:rsidP="004058F7">
      <w:pPr>
        <w:rPr>
          <w:rFonts w:eastAsia="Times New Roman" w:cs="Times New Roman"/>
          <w:color w:val="000000"/>
          <w:shd w:val="clear" w:color="auto" w:fill="FFFFFF"/>
        </w:rPr>
      </w:pPr>
    </w:p>
    <w:p w14:paraId="79F311FF" w14:textId="781E6C6E" w:rsidR="00B27D98" w:rsidRPr="00B27D98" w:rsidRDefault="00B27D98" w:rsidP="004058F7">
      <w:pPr>
        <w:rPr>
          <w:rFonts w:eastAsia="Times New Roman" w:cs="Times New Roman"/>
          <w:b/>
          <w:bCs/>
        </w:rPr>
      </w:pPr>
      <w:r w:rsidRPr="00B27D98">
        <w:rPr>
          <w:rFonts w:eastAsia="Times New Roman" w:cs="Times New Roman"/>
          <w:b/>
          <w:bCs/>
          <w:color w:val="000000"/>
          <w:shd w:val="clear" w:color="auto" w:fill="FFFFFF"/>
        </w:rPr>
        <w:t>Sexual assault</w:t>
      </w:r>
      <w:r w:rsidRPr="00B27D98">
        <w:rPr>
          <w:rFonts w:eastAsia="Times New Roman" w:cs="Times New Roman"/>
          <w:b/>
          <w:bCs/>
          <w:color w:val="000000"/>
          <w:shd w:val="clear" w:color="auto" w:fill="FFFFFF"/>
        </w:rPr>
        <w:tab/>
        <w:t xml:space="preserve"> </w:t>
      </w:r>
      <w:r w:rsidRPr="00B27D98">
        <w:rPr>
          <w:rFonts w:eastAsia="Times New Roman" w:cs="Times New Roman"/>
          <w:b/>
          <w:bCs/>
          <w:color w:val="000000"/>
          <w:shd w:val="clear" w:color="auto" w:fill="FFFFFF"/>
        </w:rPr>
        <w:tab/>
      </w:r>
      <w:r w:rsidR="002C44C1">
        <w:rPr>
          <w:rFonts w:eastAsia="Times New Roman" w:cs="Times New Roman"/>
          <w:b/>
          <w:bCs/>
          <w:color w:val="000000"/>
          <w:shd w:val="clear" w:color="auto" w:fill="FFFFFF"/>
        </w:rPr>
        <w:tab/>
      </w:r>
      <w:r w:rsidRPr="00B27D98">
        <w:rPr>
          <w:rFonts w:eastAsia="Times New Roman" w:cs="Times New Roman"/>
          <w:b/>
          <w:bCs/>
          <w:color w:val="000000"/>
          <w:shd w:val="clear" w:color="auto" w:fill="FFFFFF"/>
        </w:rPr>
        <w:tab/>
      </w:r>
      <w:hyperlink r:id="rId27" w:history="1">
        <w:r w:rsidRPr="00B27D98">
          <w:rPr>
            <w:rStyle w:val="Hyperlink"/>
            <w:rFonts w:eastAsia="Times New Roman" w:cs="Times New Roman"/>
            <w:b/>
            <w:bCs/>
          </w:rPr>
          <w:t>https://health.umd.edu/CARE</w:t>
        </w:r>
      </w:hyperlink>
    </w:p>
    <w:p w14:paraId="418BEFE9" w14:textId="77777777" w:rsidR="00B27D98" w:rsidRPr="00B27D98" w:rsidRDefault="00B27D98" w:rsidP="00B27D98">
      <w:pPr>
        <w:shd w:val="clear" w:color="auto" w:fill="FFFFFF"/>
        <w:spacing w:after="100" w:afterAutospacing="1"/>
        <w:rPr>
          <w:rFonts w:eastAsia="Times New Roman" w:cs="Times New Roman"/>
          <w:color w:val="000000"/>
        </w:rPr>
      </w:pPr>
      <w:r w:rsidRPr="00B27D98">
        <w:rPr>
          <w:rFonts w:eastAsia="Times New Roman" w:cs="Times New Roman"/>
          <w:color w:val="000000"/>
        </w:rPr>
        <w:t>Campus Advocates Respond and Educate (CARE) to Stop Violence provides free, confidential advocacy and therapy services to primary and secondary survivors of sexual assault, relationship violence, stalking, and sexual harassment, while simultaneously empowering the campus community to prevent violence through educational presentations, events, and outreach activities. </w:t>
      </w:r>
    </w:p>
    <w:p w14:paraId="72F78174" w14:textId="27AF522A" w:rsidR="002475D3" w:rsidRPr="008B17AF" w:rsidRDefault="00B27D98" w:rsidP="008B17AF">
      <w:pPr>
        <w:shd w:val="clear" w:color="auto" w:fill="FFFFFF"/>
        <w:spacing w:after="100" w:afterAutospacing="1"/>
        <w:rPr>
          <w:rFonts w:eastAsia="Times New Roman" w:cs="Times New Roman"/>
          <w:color w:val="000000"/>
        </w:rPr>
      </w:pPr>
      <w:r w:rsidRPr="00B27D98">
        <w:rPr>
          <w:rFonts w:eastAsia="Times New Roman" w:cs="Times New Roman"/>
          <w:color w:val="000000"/>
        </w:rPr>
        <w:t xml:space="preserve">CARE </w:t>
      </w:r>
      <w:r w:rsidRPr="00B27D98">
        <w:rPr>
          <w:rFonts w:eastAsia="Times New Roman" w:cs="Times New Roman"/>
          <w:color w:val="000000"/>
          <w:shd w:val="clear" w:color="auto" w:fill="FFFFFF"/>
        </w:rPr>
        <w:t>keeps information private and confidential.  You can tell them as much or as little as you want to; you can even be anonymous. CARE is not an official reporting entity; they are a resource that can help you navigate your options and connect you with other appropriate resources.</w:t>
      </w:r>
    </w:p>
    <w:p w14:paraId="40BE321E" w14:textId="4CBE2CC1" w:rsidR="002430F5" w:rsidRPr="00B27D98" w:rsidRDefault="002430F5" w:rsidP="00B27D98">
      <w:pPr>
        <w:pStyle w:val="Heading2"/>
        <w:spacing w:before="0"/>
        <w:ind w:right="-810"/>
        <w:rPr>
          <w:rFonts w:ascii="Garamond" w:hAnsi="Garamond"/>
          <w:b/>
          <w:bCs/>
          <w:sz w:val="24"/>
          <w:szCs w:val="24"/>
        </w:rPr>
      </w:pPr>
      <w:r w:rsidRPr="00B27D98">
        <w:rPr>
          <w:rFonts w:ascii="Garamond" w:hAnsi="Garamond" w:cs="Calibri"/>
          <w:b/>
          <w:bCs/>
          <w:color w:val="000000"/>
          <w:sz w:val="24"/>
          <w:szCs w:val="24"/>
        </w:rPr>
        <w:t>Veteran Resources</w:t>
      </w:r>
      <w:r w:rsidR="00B27D98" w:rsidRPr="00B27D98">
        <w:rPr>
          <w:rFonts w:ascii="Garamond" w:hAnsi="Garamond" w:cs="Calibri"/>
          <w:b/>
          <w:bCs/>
          <w:color w:val="000000"/>
          <w:sz w:val="24"/>
          <w:szCs w:val="24"/>
        </w:rPr>
        <w:tab/>
      </w:r>
      <w:hyperlink r:id="rId28" w:history="1">
        <w:r w:rsidR="00B27D98" w:rsidRPr="00B27D98">
          <w:rPr>
            <w:rStyle w:val="Hyperlink"/>
            <w:rFonts w:ascii="Garamond" w:hAnsi="Garamond" w:cs="Calibri"/>
            <w:b/>
            <w:bCs/>
            <w:sz w:val="24"/>
            <w:szCs w:val="24"/>
          </w:rPr>
          <w:t>https://stamp.umd.edu/engagement/veteran_student_life/resources</w:t>
        </w:r>
      </w:hyperlink>
    </w:p>
    <w:p w14:paraId="5B95862F" w14:textId="4A45D79C" w:rsidR="002430F5" w:rsidRPr="00B27D98" w:rsidRDefault="002430F5" w:rsidP="00FB3B6E">
      <w:pPr>
        <w:pStyle w:val="NormalWeb"/>
        <w:spacing w:before="0" w:beforeAutospacing="0" w:after="0" w:afterAutospacing="0"/>
        <w:rPr>
          <w:rFonts w:ascii="Garamond" w:hAnsi="Garamond" w:cs="Calibri"/>
          <w:color w:val="000000"/>
        </w:rPr>
      </w:pPr>
      <w:r w:rsidRPr="00B27D98">
        <w:rPr>
          <w:rFonts w:ascii="Garamond" w:hAnsi="Garamond" w:cs="Calibri"/>
          <w:color w:val="000000"/>
        </w:rPr>
        <w:t xml:space="preserve">UMD provides some additional supports to our student veterans. You can access those resources at the office of </w:t>
      </w:r>
      <w:hyperlink r:id="rId29" w:history="1">
        <w:r w:rsidRPr="00B27D98">
          <w:rPr>
            <w:rStyle w:val="Hyperlink"/>
            <w:rFonts w:ascii="Garamond" w:hAnsi="Garamond" w:cs="Calibri"/>
            <w:color w:val="1155CC"/>
          </w:rPr>
          <w:t>Veteran Student life</w:t>
        </w:r>
      </w:hyperlink>
      <w:r w:rsidRPr="00B27D98">
        <w:rPr>
          <w:rFonts w:ascii="Garamond" w:hAnsi="Garamond" w:cs="Calibri"/>
          <w:color w:val="000000"/>
        </w:rPr>
        <w:t xml:space="preserve"> and the </w:t>
      </w:r>
      <w:hyperlink r:id="rId30" w:history="1">
        <w:r w:rsidRPr="00B27D98">
          <w:rPr>
            <w:rStyle w:val="Hyperlink"/>
            <w:rFonts w:ascii="Garamond" w:hAnsi="Garamond" w:cs="Calibri"/>
            <w:color w:val="1155CC"/>
          </w:rPr>
          <w:t>Counseling Center</w:t>
        </w:r>
      </w:hyperlink>
      <w:r w:rsidRPr="00B27D98">
        <w:rPr>
          <w:rFonts w:ascii="Garamond" w:hAnsi="Garamond" w:cs="Calibri"/>
          <w:color w:val="000000"/>
        </w:rPr>
        <w:t xml:space="preserve">. Veterans and </w:t>
      </w:r>
      <w:proofErr w:type="gramStart"/>
      <w:r w:rsidRPr="00B27D98">
        <w:rPr>
          <w:rFonts w:ascii="Garamond" w:hAnsi="Garamond" w:cs="Calibri"/>
          <w:color w:val="000000"/>
        </w:rPr>
        <w:t>active duty</w:t>
      </w:r>
      <w:proofErr w:type="gramEnd"/>
      <w:r w:rsidRPr="00B27D98">
        <w:rPr>
          <w:rFonts w:ascii="Garamond" w:hAnsi="Garamond" w:cs="Calibri"/>
          <w:color w:val="000000"/>
        </w:rPr>
        <w:t xml:space="preserve"> military personnel with special circumstances (e.g., upcoming deployments, drill requirements, disabilities) are welcome and encouraged to communicate these, in advance if possible, to the instructor.</w:t>
      </w:r>
    </w:p>
    <w:p w14:paraId="746D4AB8" w14:textId="1FD866E3" w:rsidR="00B27D98" w:rsidRPr="00B27D98" w:rsidRDefault="00B27D98" w:rsidP="00FB3B6E">
      <w:pPr>
        <w:pStyle w:val="NormalWeb"/>
        <w:spacing w:before="0" w:beforeAutospacing="0" w:after="0" w:afterAutospacing="0"/>
        <w:rPr>
          <w:rFonts w:ascii="Garamond" w:hAnsi="Garamond" w:cs="Calibri"/>
          <w:color w:val="000000"/>
        </w:rPr>
      </w:pPr>
    </w:p>
    <w:p w14:paraId="4B2FE1B4" w14:textId="34E9F9D8" w:rsidR="00B27D98" w:rsidRPr="00B27D98" w:rsidRDefault="00B27D98" w:rsidP="00B27D98">
      <w:pPr>
        <w:pStyle w:val="NormalWeb"/>
        <w:spacing w:before="0" w:beforeAutospacing="0" w:after="0" w:afterAutospacing="0"/>
        <w:rPr>
          <w:rFonts w:ascii="Garamond" w:hAnsi="Garamond" w:cs="Calibri"/>
          <w:b/>
          <w:bCs/>
          <w:color w:val="000000"/>
        </w:rPr>
      </w:pPr>
      <w:r w:rsidRPr="00B27D98">
        <w:rPr>
          <w:rFonts w:ascii="Garamond" w:hAnsi="Garamond" w:cs="Calibri"/>
          <w:b/>
          <w:bCs/>
          <w:color w:val="000000"/>
        </w:rPr>
        <w:t>Writing</w:t>
      </w:r>
      <w:r w:rsidRPr="00B27D98">
        <w:rPr>
          <w:rFonts w:ascii="Garamond" w:hAnsi="Garamond" w:cs="Calibri"/>
          <w:b/>
          <w:bCs/>
          <w:color w:val="000000"/>
        </w:rPr>
        <w:tab/>
      </w:r>
      <w:r w:rsidRPr="00B27D98">
        <w:rPr>
          <w:rFonts w:ascii="Garamond" w:hAnsi="Garamond" w:cs="Calibri"/>
          <w:b/>
          <w:bCs/>
          <w:color w:val="000000"/>
        </w:rPr>
        <w:tab/>
      </w:r>
      <w:r w:rsidRPr="00B27D98">
        <w:rPr>
          <w:rFonts w:ascii="Garamond" w:hAnsi="Garamond" w:cs="Calibri"/>
          <w:b/>
          <w:bCs/>
          <w:color w:val="000000"/>
        </w:rPr>
        <w:tab/>
      </w:r>
      <w:hyperlink r:id="rId31" w:history="1">
        <w:r w:rsidRPr="00B27D98">
          <w:rPr>
            <w:rStyle w:val="Hyperlink"/>
            <w:rFonts w:ascii="Garamond" w:hAnsi="Garamond" w:cs="Calibri"/>
            <w:b/>
            <w:bCs/>
          </w:rPr>
          <w:t>https://english.umd.edu/writing-programs/writing-center</w:t>
        </w:r>
      </w:hyperlink>
    </w:p>
    <w:p w14:paraId="06F2824C" w14:textId="77777777" w:rsidR="00B27D98" w:rsidRPr="00B27D98" w:rsidRDefault="00B27D98" w:rsidP="00B27D98">
      <w:pPr>
        <w:pStyle w:val="NormalWeb"/>
        <w:spacing w:before="0" w:beforeAutospacing="0" w:after="0" w:afterAutospacing="0"/>
        <w:rPr>
          <w:rFonts w:ascii="Garamond" w:hAnsi="Garamond"/>
        </w:rPr>
      </w:pPr>
      <w:r w:rsidRPr="00B27D98">
        <w:rPr>
          <w:rFonts w:ascii="Garamond" w:hAnsi="Garamond" w:cs="Calibri"/>
          <w:color w:val="000000"/>
        </w:rPr>
        <w:t xml:space="preserve">Learning to write well is a life-long task. You are encouraged to contact </w:t>
      </w:r>
      <w:hyperlink r:id="rId32" w:history="1">
        <w:r w:rsidRPr="00B27D98">
          <w:rPr>
            <w:rStyle w:val="Hyperlink"/>
            <w:rFonts w:ascii="Garamond" w:hAnsi="Garamond" w:cs="Calibri"/>
            <w:b/>
            <w:bCs/>
            <w:color w:val="AB162B"/>
          </w:rPr>
          <w:t>UMD’s Writing Center</w:t>
        </w:r>
      </w:hyperlink>
      <w:r w:rsidRPr="00B27D98">
        <w:rPr>
          <w:rFonts w:ascii="Garamond" w:hAnsi="Garamond" w:cs="Calibri"/>
          <w:color w:val="000000"/>
        </w:rPr>
        <w:t xml:space="preserve"> and schedule an appointment with the campus Writing Center. You are basically already paying for this extremely valuable resource, so you might as well use it! </w:t>
      </w:r>
    </w:p>
    <w:p w14:paraId="4BEFD7A0" w14:textId="77777777" w:rsidR="00B27D98" w:rsidRPr="00B27D98" w:rsidRDefault="00B27D98" w:rsidP="00FB3B6E">
      <w:pPr>
        <w:pStyle w:val="NormalWeb"/>
        <w:spacing w:before="0" w:beforeAutospacing="0" w:after="0" w:afterAutospacing="0"/>
        <w:rPr>
          <w:rFonts w:ascii="Garamond" w:hAnsi="Garamond" w:cs="Calibri"/>
          <w:color w:val="000000"/>
        </w:rPr>
      </w:pPr>
    </w:p>
    <w:p w14:paraId="12499863" w14:textId="77777777" w:rsidR="002430F5" w:rsidRPr="00B27D98" w:rsidRDefault="002430F5" w:rsidP="00FB3B6E">
      <w:pPr>
        <w:pStyle w:val="NormalWeb"/>
        <w:spacing w:before="0" w:beforeAutospacing="0" w:after="0" w:afterAutospacing="0"/>
        <w:rPr>
          <w:rFonts w:ascii="Garamond" w:hAnsi="Garamond" w:cs="Calibri"/>
          <w:color w:val="000000"/>
        </w:rPr>
      </w:pPr>
    </w:p>
    <w:p w14:paraId="231C9479" w14:textId="77777777" w:rsidR="00FF2439" w:rsidRPr="00B27D98" w:rsidRDefault="00FF2439" w:rsidP="00FB3B6E">
      <w:pPr>
        <w:rPr>
          <w:b/>
          <w:bCs/>
          <w:color w:val="000000" w:themeColor="text1"/>
        </w:rPr>
      </w:pPr>
    </w:p>
    <w:p w14:paraId="23D058E4" w14:textId="77777777" w:rsidR="00FF2439" w:rsidRPr="00B27D98" w:rsidRDefault="00FF2439" w:rsidP="00FB3B6E">
      <w:pPr>
        <w:rPr>
          <w:b/>
          <w:bCs/>
          <w:color w:val="000000" w:themeColor="text1"/>
        </w:rPr>
      </w:pPr>
    </w:p>
    <w:p w14:paraId="07C87E33" w14:textId="77777777" w:rsidR="00FF2439" w:rsidRPr="00B27D98" w:rsidRDefault="00FF2439" w:rsidP="00FB3B6E">
      <w:pPr>
        <w:rPr>
          <w:b/>
          <w:bCs/>
          <w:color w:val="000000" w:themeColor="text1"/>
        </w:rPr>
      </w:pPr>
    </w:p>
    <w:p w14:paraId="2CA09A89" w14:textId="0AEED75B" w:rsidR="00B25CF2" w:rsidRPr="00B27D98" w:rsidRDefault="00B25CF2" w:rsidP="00FB3B6E">
      <w:pPr>
        <w:rPr>
          <w:b/>
          <w:bCs/>
          <w:color w:val="000000" w:themeColor="text1"/>
        </w:rPr>
      </w:pPr>
      <w:r w:rsidRPr="00B27D98">
        <w:rPr>
          <w:rFonts w:cs="Arial"/>
          <w:noProof/>
          <w:color w:val="000000" w:themeColor="text1"/>
        </w:rPr>
        <mc:AlternateContent>
          <mc:Choice Requires="wps">
            <w:drawing>
              <wp:anchor distT="0" distB="0" distL="114300" distR="114300" simplePos="0" relativeHeight="251667456" behindDoc="0" locked="0" layoutInCell="1" allowOverlap="1" wp14:anchorId="0CDD864A" wp14:editId="29758852">
                <wp:simplePos x="0" y="0"/>
                <wp:positionH relativeFrom="column">
                  <wp:posOffset>0</wp:posOffset>
                </wp:positionH>
                <wp:positionV relativeFrom="paragraph">
                  <wp:posOffset>0</wp:posOffset>
                </wp:positionV>
                <wp:extent cx="6446982" cy="369455"/>
                <wp:effectExtent l="0" t="0" r="17780" b="12065"/>
                <wp:wrapNone/>
                <wp:docPr id="5" name="Text Box 5"/>
                <wp:cNvGraphicFramePr/>
                <a:graphic xmlns:a="http://schemas.openxmlformats.org/drawingml/2006/main">
                  <a:graphicData uri="http://schemas.microsoft.com/office/word/2010/wordprocessingShape">
                    <wps:wsp>
                      <wps:cNvSpPr txBox="1"/>
                      <wps:spPr>
                        <a:xfrm>
                          <a:off x="0" y="0"/>
                          <a:ext cx="6446982" cy="369455"/>
                        </a:xfrm>
                        <a:prstGeom prst="rect">
                          <a:avLst/>
                        </a:prstGeom>
                        <a:solidFill>
                          <a:srgbClr val="8779B2"/>
                        </a:solidFill>
                        <a:ln w="6350">
                          <a:solidFill>
                            <a:prstClr val="black"/>
                          </a:solidFill>
                        </a:ln>
                      </wps:spPr>
                      <wps:txbx>
                        <w:txbxContent>
                          <w:p w14:paraId="60CA4CC5" w14:textId="0DAC384B" w:rsidR="00FF0CA9" w:rsidRDefault="00DA76B6" w:rsidP="009E150E">
                            <w:pPr>
                              <w:rPr>
                                <w:rFonts w:ascii="Didot" w:hAnsi="Didot" w:cs="Didot"/>
                              </w:rPr>
                            </w:pPr>
                            <w:bookmarkStart w:id="7" w:name="deadlines_schedule"/>
                            <w:r>
                              <w:rPr>
                                <w:rFonts w:ascii="Didot" w:hAnsi="Didot" w:cs="Didot"/>
                              </w:rPr>
                              <w:t>Deadlines and Detailed Schedule</w:t>
                            </w:r>
                            <w:bookmarkEnd w:id="7"/>
                          </w:p>
                          <w:p w14:paraId="22F8565C" w14:textId="77777777" w:rsidR="00BB1502" w:rsidRPr="00A93EAF" w:rsidRDefault="00BB1502" w:rsidP="009E150E">
                            <w:pPr>
                              <w:rPr>
                                <w:rFonts w:ascii="Didot" w:hAnsi="Didot" w:cs="Dido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DD864A" id="_x0000_t202" coordsize="21600,21600" o:spt="202" path="m,l,21600r21600,l21600,xe">
                <v:stroke joinstyle="miter"/>
                <v:path gradientshapeok="t" o:connecttype="rect"/>
              </v:shapetype>
              <v:shape id="Text Box 5" o:spid="_x0000_s1033" type="#_x0000_t202" style="position:absolute;margin-left:0;margin-top:0;width:507.6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" fillcolor="#8779b2" strokeweight=".5pt">
                <v:textbox>
                  <w:txbxContent>
                    <w:p w14:paraId="60CA4CC5" w14:textId="0DAC384B" w:rsidR="00FF0CA9" w:rsidRDefault="00DA76B6" w:rsidP="009E150E">
                      <w:pPr>
                        <w:rPr>
                          <w:rFonts w:ascii="Didot" w:hAnsi="Didot" w:cs="Didot"/>
                        </w:rPr>
                      </w:pPr>
                      <w:bookmarkStart w:id="8" w:name="deadlines_schedule"/>
                      <w:r>
                        <w:rPr>
                          <w:rFonts w:ascii="Didot" w:hAnsi="Didot" w:cs="Didot"/>
                        </w:rPr>
                        <w:t>Deadlines and Detailed Schedule</w:t>
                      </w:r>
                      <w:bookmarkEnd w:id="8"/>
                    </w:p>
                    <w:p w14:paraId="22F8565C" w14:textId="77777777" w:rsidR="00BB1502" w:rsidRPr="00A93EAF" w:rsidRDefault="00BB1502" w:rsidP="009E150E">
                      <w:pPr>
                        <w:rPr>
                          <w:rFonts w:ascii="Didot" w:hAnsi="Didot" w:cs="Didot"/>
                        </w:rPr>
                      </w:pPr>
                    </w:p>
                  </w:txbxContent>
                </v:textbox>
              </v:shape>
            </w:pict>
          </mc:Fallback>
        </mc:AlternateContent>
      </w:r>
    </w:p>
    <w:p w14:paraId="6CC2F5D9" w14:textId="77777777" w:rsidR="00B25CF2" w:rsidRPr="00B27D98" w:rsidRDefault="00B25CF2" w:rsidP="00FB3B6E">
      <w:pPr>
        <w:rPr>
          <w:b/>
          <w:bCs/>
          <w:color w:val="000000" w:themeColor="text1"/>
        </w:rPr>
      </w:pPr>
    </w:p>
    <w:p w14:paraId="5BCA331F" w14:textId="77777777" w:rsidR="00B25CF2" w:rsidRPr="00B27D98" w:rsidRDefault="00B25CF2" w:rsidP="00FB3B6E">
      <w:pPr>
        <w:rPr>
          <w:b/>
          <w:bCs/>
          <w:color w:val="000000" w:themeColor="text1"/>
        </w:rPr>
      </w:pPr>
    </w:p>
    <w:p w14:paraId="2CCECDEB" w14:textId="77777777" w:rsidR="009E150E" w:rsidRDefault="005D4E80" w:rsidP="00FB3B6E">
      <w:pPr>
        <w:rPr>
          <w:rFonts w:eastAsia="Times New Roman" w:cs="Calibri"/>
          <w:color w:val="000000"/>
        </w:rPr>
      </w:pPr>
      <w:r w:rsidRPr="005D4E80">
        <w:rPr>
          <w:rFonts w:eastAsia="Times New Roman" w:cs="Calibri"/>
          <w:color w:val="000000"/>
        </w:rPr>
        <w:t xml:space="preserve">Note: This </w:t>
      </w:r>
      <w:r w:rsidR="009E150E">
        <w:rPr>
          <w:rFonts w:eastAsia="Times New Roman" w:cs="Calibri"/>
          <w:color w:val="000000"/>
        </w:rPr>
        <w:t>schedule is tentative</w:t>
      </w:r>
      <w:r w:rsidRPr="005D4E80">
        <w:rPr>
          <w:rFonts w:eastAsia="Times New Roman" w:cs="Calibri"/>
          <w:color w:val="000000"/>
        </w:rPr>
        <w:t xml:space="preserve"> and subject to change as necessary</w:t>
      </w:r>
      <w:r w:rsidR="009E150E">
        <w:rPr>
          <w:rFonts w:eastAsia="Times New Roman" w:cs="Calibri"/>
          <w:color w:val="000000"/>
        </w:rPr>
        <w:t xml:space="preserve">. </w:t>
      </w:r>
      <w:proofErr w:type="gramStart"/>
      <w:r w:rsidR="009E150E">
        <w:rPr>
          <w:rFonts w:eastAsia="Times New Roman" w:cs="Calibri"/>
          <w:color w:val="000000"/>
        </w:rPr>
        <w:t>In particular, readings</w:t>
      </w:r>
      <w:proofErr w:type="gramEnd"/>
      <w:r w:rsidR="009E150E">
        <w:rPr>
          <w:rFonts w:eastAsia="Times New Roman" w:cs="Calibri"/>
          <w:color w:val="000000"/>
        </w:rPr>
        <w:t xml:space="preserve"> may be dropped or added.</w:t>
      </w:r>
      <w:r w:rsidRPr="005D4E80">
        <w:rPr>
          <w:rFonts w:eastAsia="Times New Roman" w:cs="Calibri"/>
          <w:color w:val="000000"/>
        </w:rPr>
        <w:t xml:space="preserve"> </w:t>
      </w:r>
      <w:r w:rsidR="009E150E">
        <w:rPr>
          <w:rFonts w:eastAsia="Times New Roman" w:cs="Calibri"/>
          <w:color w:val="000000"/>
        </w:rPr>
        <w:t>M</w:t>
      </w:r>
      <w:r w:rsidRPr="005D4E80">
        <w:rPr>
          <w:rFonts w:eastAsia="Times New Roman" w:cs="Calibri"/>
          <w:color w:val="000000"/>
        </w:rPr>
        <w:t xml:space="preserve">onitor </w:t>
      </w:r>
      <w:r w:rsidR="009E150E">
        <w:rPr>
          <w:rFonts w:eastAsia="Times New Roman" w:cs="Calibri"/>
          <w:color w:val="000000"/>
        </w:rPr>
        <w:t>your email and</w:t>
      </w:r>
      <w:r w:rsidRPr="005D4E80">
        <w:rPr>
          <w:rFonts w:eastAsia="Times New Roman" w:cs="Calibri"/>
          <w:color w:val="000000"/>
        </w:rPr>
        <w:t xml:space="preserve"> course ELMS page for </w:t>
      </w:r>
      <w:r w:rsidR="009E150E">
        <w:rPr>
          <w:rFonts w:eastAsia="Times New Roman" w:cs="Calibri"/>
          <w:color w:val="000000"/>
        </w:rPr>
        <w:t>changes and make sure that you are receiving notifications!</w:t>
      </w:r>
      <w:r w:rsidRPr="005D4E80">
        <w:rPr>
          <w:rFonts w:eastAsia="Times New Roman" w:cs="Calibri"/>
          <w:color w:val="000000"/>
        </w:rPr>
        <w:t xml:space="preserve"> </w:t>
      </w:r>
    </w:p>
    <w:p w14:paraId="069944D7" w14:textId="37C572B8" w:rsidR="005D4E80" w:rsidRPr="005D4E80" w:rsidRDefault="005D4E80" w:rsidP="00FB3B6E">
      <w:pPr>
        <w:rPr>
          <w:rFonts w:eastAsia="Times New Roman" w:cs="Times New Roman"/>
        </w:rPr>
      </w:pPr>
      <w:r w:rsidRPr="005D4E80">
        <w:rPr>
          <w:rFonts w:eastAsia="Times New Roman" w:cs="Calibri"/>
          <w:color w:val="000000"/>
        </w:rPr>
        <w:t>In the unlikely event of a prolonged university closing, or an extended absence from the university, adjustments to the course schedule, deadlines, and assignments will be made based on the duration of the closing and the specific dates missed.</w:t>
      </w:r>
    </w:p>
    <w:p w14:paraId="06541632" w14:textId="77777777" w:rsidR="003C6030" w:rsidRPr="00B27D98" w:rsidRDefault="003C6030" w:rsidP="00FB3B6E">
      <w:pPr>
        <w:rPr>
          <w:b/>
          <w:bCs/>
          <w:color w:val="000000" w:themeColor="text1"/>
        </w:rPr>
      </w:pPr>
      <w:r w:rsidRPr="00B27D98">
        <w:rPr>
          <w:b/>
          <w:bCs/>
          <w:color w:val="000000" w:themeColor="text1"/>
        </w:rPr>
        <w:br/>
        <w:t>Week 1</w:t>
      </w:r>
    </w:p>
    <w:p w14:paraId="2ACE78A8" w14:textId="2F5B8E75" w:rsidR="003C6030" w:rsidRPr="00B27D98" w:rsidRDefault="003C6030" w:rsidP="00FB3B6E">
      <w:pPr>
        <w:rPr>
          <w:i/>
          <w:iCs/>
          <w:color w:val="000000" w:themeColor="text1"/>
        </w:rPr>
      </w:pPr>
      <w:r w:rsidRPr="00B27D98">
        <w:rPr>
          <w:i/>
          <w:iCs/>
          <w:color w:val="000000" w:themeColor="text1"/>
        </w:rPr>
        <w:t>Tuesday August 30</w:t>
      </w:r>
      <w:r w:rsidRPr="00B27D98">
        <w:rPr>
          <w:i/>
          <w:iCs/>
          <w:color w:val="000000" w:themeColor="text1"/>
          <w:vertAlign w:val="superscript"/>
        </w:rPr>
        <w:t>th</w:t>
      </w:r>
      <w:r w:rsidRPr="00B27D98">
        <w:rPr>
          <w:i/>
          <w:iCs/>
          <w:color w:val="000000" w:themeColor="text1"/>
        </w:rPr>
        <w:t xml:space="preserve"> </w:t>
      </w:r>
    </w:p>
    <w:p w14:paraId="4AD0C7E5" w14:textId="57967F0F" w:rsidR="00E750D4" w:rsidRPr="00B27D98" w:rsidRDefault="00A63755" w:rsidP="00FB3B6E">
      <w:pPr>
        <w:rPr>
          <w:color w:val="000000" w:themeColor="text1"/>
        </w:rPr>
      </w:pPr>
      <w:r w:rsidRPr="00B27D98">
        <w:rPr>
          <w:color w:val="000000" w:themeColor="text1"/>
        </w:rPr>
        <w:t>Introduction</w:t>
      </w:r>
    </w:p>
    <w:p w14:paraId="33F28BB1" w14:textId="77777777" w:rsidR="00A63755" w:rsidRPr="00B27D98" w:rsidRDefault="00A63755" w:rsidP="00FB3B6E">
      <w:pPr>
        <w:rPr>
          <w:color w:val="000000" w:themeColor="text1"/>
        </w:rPr>
      </w:pPr>
    </w:p>
    <w:p w14:paraId="153C3196" w14:textId="29E937F1" w:rsidR="009D7F44" w:rsidRDefault="003C6030" w:rsidP="00FB3B6E">
      <w:pPr>
        <w:rPr>
          <w:i/>
          <w:iCs/>
          <w:color w:val="000000" w:themeColor="text1"/>
        </w:rPr>
      </w:pPr>
      <w:r w:rsidRPr="00B27D98">
        <w:rPr>
          <w:i/>
          <w:iCs/>
          <w:color w:val="000000" w:themeColor="text1"/>
        </w:rPr>
        <w:t>Thursday September 1</w:t>
      </w:r>
      <w:r w:rsidRPr="00B27D98">
        <w:rPr>
          <w:i/>
          <w:iCs/>
          <w:color w:val="000000" w:themeColor="text1"/>
          <w:vertAlign w:val="superscript"/>
        </w:rPr>
        <w:t>st</w:t>
      </w:r>
      <w:r w:rsidRPr="00B27D98">
        <w:rPr>
          <w:i/>
          <w:iCs/>
          <w:color w:val="000000" w:themeColor="text1"/>
        </w:rPr>
        <w:t xml:space="preserve"> </w:t>
      </w:r>
      <w:r w:rsidR="007C403B">
        <w:rPr>
          <w:i/>
          <w:iCs/>
          <w:color w:val="000000" w:themeColor="text1"/>
        </w:rPr>
        <w:tab/>
      </w:r>
      <w:r w:rsidR="007C403B">
        <w:rPr>
          <w:b/>
          <w:bCs/>
          <w:color w:val="000000" w:themeColor="text1"/>
        </w:rPr>
        <w:t>Diagnosis</w:t>
      </w:r>
    </w:p>
    <w:p w14:paraId="70B26719" w14:textId="77777777" w:rsidR="007C403B" w:rsidRPr="00B27D98" w:rsidRDefault="007C403B" w:rsidP="007C403B">
      <w:pPr>
        <w:rPr>
          <w:color w:val="000000" w:themeColor="text1"/>
        </w:rPr>
      </w:pPr>
      <w:r w:rsidRPr="00B27D98">
        <w:rPr>
          <w:color w:val="000000" w:themeColor="text1"/>
        </w:rPr>
        <w:t xml:space="preserve">Haslam. Looping effects and the expanding concept of mental disorder. </w:t>
      </w:r>
    </w:p>
    <w:p w14:paraId="60D54484" w14:textId="762F5513" w:rsidR="007C403B" w:rsidRPr="007C403B" w:rsidRDefault="007C403B" w:rsidP="00FB3B6E">
      <w:pPr>
        <w:rPr>
          <w:color w:val="000000" w:themeColor="text1"/>
        </w:rPr>
      </w:pPr>
      <w:r w:rsidRPr="00B27D98">
        <w:rPr>
          <w:color w:val="000000" w:themeColor="text1"/>
        </w:rPr>
        <w:t xml:space="preserve">Van </w:t>
      </w:r>
      <w:proofErr w:type="spellStart"/>
      <w:r w:rsidRPr="00B27D98">
        <w:rPr>
          <w:color w:val="000000" w:themeColor="text1"/>
        </w:rPr>
        <w:t>Doorn</w:t>
      </w:r>
      <w:proofErr w:type="spellEnd"/>
      <w:r w:rsidRPr="00B27D98">
        <w:rPr>
          <w:color w:val="000000" w:themeColor="text1"/>
        </w:rPr>
        <w:t>. The problems of science.</w:t>
      </w:r>
    </w:p>
    <w:p w14:paraId="3241DA4D" w14:textId="77777777" w:rsidR="009D7F44" w:rsidRPr="00B27D98" w:rsidRDefault="009D7F44" w:rsidP="00FB3B6E">
      <w:pPr>
        <w:rPr>
          <w:color w:val="000000" w:themeColor="text1"/>
        </w:rPr>
      </w:pPr>
    </w:p>
    <w:p w14:paraId="236083AE" w14:textId="4196E1CB" w:rsidR="009D7F44" w:rsidRPr="00B27D98" w:rsidRDefault="003C6030" w:rsidP="00FB3B6E">
      <w:pPr>
        <w:rPr>
          <w:b/>
          <w:bCs/>
          <w:color w:val="000000" w:themeColor="text1"/>
        </w:rPr>
      </w:pPr>
      <w:r w:rsidRPr="00B27D98">
        <w:rPr>
          <w:b/>
          <w:bCs/>
          <w:color w:val="000000" w:themeColor="text1"/>
        </w:rPr>
        <w:t>Week 2</w:t>
      </w:r>
      <w:r w:rsidR="00A41512" w:rsidRPr="00B27D98">
        <w:rPr>
          <w:b/>
          <w:bCs/>
          <w:color w:val="000000" w:themeColor="text1"/>
        </w:rPr>
        <w:tab/>
      </w:r>
      <w:r w:rsidR="007C403B">
        <w:rPr>
          <w:b/>
          <w:bCs/>
          <w:color w:val="000000" w:themeColor="text1"/>
        </w:rPr>
        <w:t>Diagnosis</w:t>
      </w:r>
    </w:p>
    <w:p w14:paraId="7B207339" w14:textId="5B6BAE7C" w:rsidR="003C6030" w:rsidRDefault="003C6030" w:rsidP="00FB3B6E">
      <w:pPr>
        <w:rPr>
          <w:i/>
          <w:iCs/>
          <w:color w:val="000000" w:themeColor="text1"/>
        </w:rPr>
      </w:pPr>
      <w:r w:rsidRPr="00B27D98">
        <w:rPr>
          <w:i/>
          <w:iCs/>
          <w:color w:val="000000" w:themeColor="text1"/>
        </w:rPr>
        <w:t>Tuesday September</w:t>
      </w:r>
      <w:r w:rsidR="00745FAD" w:rsidRPr="00B27D98">
        <w:rPr>
          <w:i/>
          <w:iCs/>
          <w:color w:val="000000" w:themeColor="text1"/>
        </w:rPr>
        <w:t xml:space="preserve"> 6</w:t>
      </w:r>
      <w:r w:rsidR="00745FAD" w:rsidRPr="00B27D98">
        <w:rPr>
          <w:i/>
          <w:iCs/>
          <w:color w:val="000000" w:themeColor="text1"/>
          <w:vertAlign w:val="superscript"/>
        </w:rPr>
        <w:t>th</w:t>
      </w:r>
      <w:r w:rsidR="00745FAD" w:rsidRPr="00B27D98">
        <w:rPr>
          <w:i/>
          <w:iCs/>
          <w:color w:val="000000" w:themeColor="text1"/>
        </w:rPr>
        <w:t xml:space="preserve"> </w:t>
      </w:r>
    </w:p>
    <w:p w14:paraId="38E9AA65" w14:textId="77777777" w:rsidR="00B54A7F" w:rsidRPr="00B27D98" w:rsidRDefault="00B54A7F" w:rsidP="00B54A7F">
      <w:pPr>
        <w:rPr>
          <w:color w:val="000000" w:themeColor="text1"/>
        </w:rPr>
      </w:pPr>
      <w:r w:rsidRPr="00B27D98">
        <w:rPr>
          <w:color w:val="000000" w:themeColor="text1"/>
        </w:rPr>
        <w:t xml:space="preserve">Hacking. Lost in the Forest. </w:t>
      </w:r>
    </w:p>
    <w:p w14:paraId="773AC652" w14:textId="77777777" w:rsidR="00B54A7F" w:rsidRDefault="00B54A7F" w:rsidP="00B54A7F">
      <w:pPr>
        <w:rPr>
          <w:color w:val="000000" w:themeColor="text1"/>
        </w:rPr>
      </w:pPr>
      <w:r>
        <w:rPr>
          <w:color w:val="000000" w:themeColor="text1"/>
        </w:rPr>
        <w:t xml:space="preserve">Frances. It’s not too late to save normal. </w:t>
      </w:r>
    </w:p>
    <w:p w14:paraId="4D11A4BC" w14:textId="6DB1926E" w:rsidR="00B54A7F" w:rsidRPr="00B54A7F" w:rsidRDefault="00B54A7F" w:rsidP="00FB3B6E">
      <w:pPr>
        <w:rPr>
          <w:color w:val="000000" w:themeColor="text1"/>
        </w:rPr>
      </w:pPr>
      <w:proofErr w:type="spellStart"/>
      <w:r w:rsidRPr="00B27D98">
        <w:rPr>
          <w:color w:val="000000" w:themeColor="text1"/>
        </w:rPr>
        <w:t>Mindhacks</w:t>
      </w:r>
      <w:proofErr w:type="spellEnd"/>
      <w:r w:rsidRPr="00B27D98">
        <w:rPr>
          <w:color w:val="000000" w:themeColor="text1"/>
        </w:rPr>
        <w:t>. Why we need to get better at critiquing psychiatric diagnosis.</w:t>
      </w:r>
    </w:p>
    <w:p w14:paraId="46DDEC9A" w14:textId="77777777" w:rsidR="00A246B8" w:rsidRPr="00B27D98" w:rsidRDefault="00A246B8" w:rsidP="00FB3B6E">
      <w:pPr>
        <w:rPr>
          <w:i/>
          <w:iCs/>
          <w:color w:val="000000" w:themeColor="text1"/>
        </w:rPr>
      </w:pPr>
    </w:p>
    <w:p w14:paraId="3B90BD28" w14:textId="4A19ECDA" w:rsidR="003C6030" w:rsidRPr="00B27D98" w:rsidRDefault="003C6030" w:rsidP="00FB3B6E">
      <w:pPr>
        <w:rPr>
          <w:i/>
          <w:iCs/>
          <w:color w:val="000000" w:themeColor="text1"/>
        </w:rPr>
      </w:pPr>
      <w:r w:rsidRPr="00B27D98">
        <w:rPr>
          <w:i/>
          <w:iCs/>
          <w:color w:val="000000" w:themeColor="text1"/>
        </w:rPr>
        <w:t>Thursday September</w:t>
      </w:r>
      <w:r w:rsidR="00745FAD" w:rsidRPr="00B27D98">
        <w:rPr>
          <w:i/>
          <w:iCs/>
          <w:color w:val="000000" w:themeColor="text1"/>
        </w:rPr>
        <w:t xml:space="preserve"> 8</w:t>
      </w:r>
      <w:r w:rsidR="00745FAD" w:rsidRPr="00B27D98">
        <w:rPr>
          <w:i/>
          <w:iCs/>
          <w:color w:val="000000" w:themeColor="text1"/>
          <w:vertAlign w:val="superscript"/>
        </w:rPr>
        <w:t>th</w:t>
      </w:r>
      <w:r w:rsidR="00745FAD" w:rsidRPr="00B27D98">
        <w:rPr>
          <w:i/>
          <w:iCs/>
          <w:color w:val="000000" w:themeColor="text1"/>
        </w:rPr>
        <w:t xml:space="preserve"> </w:t>
      </w:r>
    </w:p>
    <w:p w14:paraId="5FA04873" w14:textId="79AE31B5" w:rsidR="00E750D4" w:rsidRPr="007D6528" w:rsidRDefault="00E750D4" w:rsidP="00FB3B6E">
      <w:pPr>
        <w:rPr>
          <w:color w:val="000000" w:themeColor="text1"/>
        </w:rPr>
      </w:pPr>
      <w:r w:rsidRPr="00B27D98">
        <w:rPr>
          <w:color w:val="000000" w:themeColor="text1"/>
        </w:rPr>
        <w:t>Cooper. Must disorders cause harm?</w:t>
      </w:r>
    </w:p>
    <w:p w14:paraId="756E658E" w14:textId="77777777" w:rsidR="00A246B8" w:rsidRPr="00B27D98" w:rsidRDefault="00A246B8" w:rsidP="00FB3B6E">
      <w:pPr>
        <w:rPr>
          <w:i/>
          <w:iCs/>
          <w:color w:val="000000" w:themeColor="text1"/>
        </w:rPr>
      </w:pPr>
    </w:p>
    <w:p w14:paraId="334E5CED" w14:textId="52B949A8" w:rsidR="003C6030" w:rsidRPr="00B27D98" w:rsidRDefault="003C6030" w:rsidP="00FB3B6E">
      <w:pPr>
        <w:rPr>
          <w:b/>
          <w:bCs/>
          <w:color w:val="000000" w:themeColor="text1"/>
        </w:rPr>
      </w:pPr>
      <w:r w:rsidRPr="00B27D98">
        <w:rPr>
          <w:b/>
          <w:bCs/>
          <w:color w:val="000000" w:themeColor="text1"/>
        </w:rPr>
        <w:t>Week 3</w:t>
      </w:r>
      <w:r w:rsidR="00A41512" w:rsidRPr="00B27D98">
        <w:rPr>
          <w:b/>
          <w:bCs/>
          <w:color w:val="000000" w:themeColor="text1"/>
        </w:rPr>
        <w:tab/>
      </w:r>
      <w:r w:rsidR="00941FC1">
        <w:rPr>
          <w:b/>
          <w:bCs/>
          <w:color w:val="000000" w:themeColor="text1"/>
        </w:rPr>
        <w:t>The Nature of Mental Disorder</w:t>
      </w:r>
    </w:p>
    <w:p w14:paraId="3D959EFB" w14:textId="4C2B4C23" w:rsidR="003C6030" w:rsidRPr="00B27D98" w:rsidRDefault="003C6030" w:rsidP="00FB3B6E">
      <w:pPr>
        <w:rPr>
          <w:i/>
          <w:iCs/>
          <w:color w:val="000000" w:themeColor="text1"/>
        </w:rPr>
      </w:pPr>
      <w:r w:rsidRPr="00B27D98">
        <w:rPr>
          <w:i/>
          <w:iCs/>
          <w:color w:val="000000" w:themeColor="text1"/>
        </w:rPr>
        <w:t>Tuesday September</w:t>
      </w:r>
      <w:r w:rsidR="00745FAD" w:rsidRPr="00B27D98">
        <w:rPr>
          <w:i/>
          <w:iCs/>
          <w:color w:val="000000" w:themeColor="text1"/>
        </w:rPr>
        <w:t xml:space="preserve"> 13</w:t>
      </w:r>
      <w:r w:rsidR="00745FAD" w:rsidRPr="00B27D98">
        <w:rPr>
          <w:i/>
          <w:iCs/>
          <w:color w:val="000000" w:themeColor="text1"/>
          <w:vertAlign w:val="superscript"/>
        </w:rPr>
        <w:t>th</w:t>
      </w:r>
      <w:r w:rsidR="00745FAD" w:rsidRPr="00B27D98">
        <w:rPr>
          <w:i/>
          <w:iCs/>
          <w:color w:val="000000" w:themeColor="text1"/>
        </w:rPr>
        <w:t xml:space="preserve"> </w:t>
      </w:r>
    </w:p>
    <w:p w14:paraId="340B8CDA" w14:textId="1124A614" w:rsidR="00E750D4" w:rsidRPr="00B27D98" w:rsidRDefault="00E750D4" w:rsidP="00FB3B6E">
      <w:pPr>
        <w:rPr>
          <w:color w:val="000000" w:themeColor="text1"/>
        </w:rPr>
      </w:pPr>
      <w:proofErr w:type="spellStart"/>
      <w:r w:rsidRPr="00B27D98">
        <w:rPr>
          <w:color w:val="000000" w:themeColor="text1"/>
        </w:rPr>
        <w:t>Thagard</w:t>
      </w:r>
      <w:proofErr w:type="spellEnd"/>
      <w:r w:rsidRPr="00B27D98">
        <w:rPr>
          <w:color w:val="000000" w:themeColor="text1"/>
        </w:rPr>
        <w:t>. Mental illness from the perspective of theoretical neuroscience.</w:t>
      </w:r>
    </w:p>
    <w:p w14:paraId="22B72989" w14:textId="77777777" w:rsidR="00E750D4" w:rsidRPr="00B27D98" w:rsidRDefault="00E750D4" w:rsidP="00FB3B6E">
      <w:pPr>
        <w:rPr>
          <w:color w:val="000000" w:themeColor="text1"/>
        </w:rPr>
      </w:pPr>
      <w:proofErr w:type="spellStart"/>
      <w:r w:rsidRPr="00B27D98">
        <w:rPr>
          <w:color w:val="000000" w:themeColor="text1"/>
        </w:rPr>
        <w:t>Loughman</w:t>
      </w:r>
      <w:proofErr w:type="spellEnd"/>
      <w:r w:rsidRPr="00B27D98">
        <w:rPr>
          <w:color w:val="000000" w:themeColor="text1"/>
        </w:rPr>
        <w:t xml:space="preserve"> and Haslam. Neuroscientific explanations and the stigma of mental disorder. </w:t>
      </w:r>
    </w:p>
    <w:p w14:paraId="4AE7E102" w14:textId="77777777" w:rsidR="00523D22" w:rsidRPr="00B27D98" w:rsidRDefault="00523D22" w:rsidP="00FB3B6E">
      <w:pPr>
        <w:rPr>
          <w:i/>
          <w:iCs/>
          <w:color w:val="000000" w:themeColor="text1"/>
        </w:rPr>
      </w:pPr>
    </w:p>
    <w:p w14:paraId="3000E438" w14:textId="771E8122" w:rsidR="003C6030" w:rsidRPr="00B27D98" w:rsidRDefault="003C6030" w:rsidP="00FB3B6E">
      <w:pPr>
        <w:rPr>
          <w:i/>
          <w:iCs/>
          <w:color w:val="000000" w:themeColor="text1"/>
        </w:rPr>
      </w:pPr>
      <w:r w:rsidRPr="00B27D98">
        <w:rPr>
          <w:i/>
          <w:iCs/>
          <w:color w:val="000000" w:themeColor="text1"/>
        </w:rPr>
        <w:t>Thursday September</w:t>
      </w:r>
      <w:r w:rsidR="00745FAD" w:rsidRPr="00B27D98">
        <w:rPr>
          <w:i/>
          <w:iCs/>
          <w:color w:val="000000" w:themeColor="text1"/>
        </w:rPr>
        <w:t xml:space="preserve"> 15</w:t>
      </w:r>
      <w:r w:rsidR="00745FAD" w:rsidRPr="00B27D98">
        <w:rPr>
          <w:i/>
          <w:iCs/>
          <w:color w:val="000000" w:themeColor="text1"/>
          <w:vertAlign w:val="superscript"/>
        </w:rPr>
        <w:t>th</w:t>
      </w:r>
      <w:r w:rsidR="00745FAD" w:rsidRPr="00B27D98">
        <w:rPr>
          <w:i/>
          <w:iCs/>
          <w:color w:val="000000" w:themeColor="text1"/>
        </w:rPr>
        <w:t xml:space="preserve"> </w:t>
      </w:r>
    </w:p>
    <w:p w14:paraId="0681D6A1" w14:textId="77777777" w:rsidR="007C403B" w:rsidRPr="00B27D98" w:rsidRDefault="007C403B" w:rsidP="007C403B">
      <w:pPr>
        <w:rPr>
          <w:color w:val="000000" w:themeColor="text1"/>
        </w:rPr>
      </w:pPr>
      <w:proofErr w:type="spellStart"/>
      <w:r w:rsidRPr="00B27D98">
        <w:rPr>
          <w:color w:val="000000" w:themeColor="text1"/>
        </w:rPr>
        <w:t>Charland</w:t>
      </w:r>
      <w:proofErr w:type="spellEnd"/>
      <w:r w:rsidRPr="00B27D98">
        <w:rPr>
          <w:color w:val="000000" w:themeColor="text1"/>
        </w:rPr>
        <w:t xml:space="preserve">. The moral nature of the cluster B personality disorders. </w:t>
      </w:r>
    </w:p>
    <w:p w14:paraId="6DF1899D" w14:textId="77777777" w:rsidR="0005067A" w:rsidRPr="00B27D98" w:rsidRDefault="0005067A" w:rsidP="00FB3B6E">
      <w:pPr>
        <w:rPr>
          <w:color w:val="000000" w:themeColor="text1"/>
        </w:rPr>
      </w:pPr>
    </w:p>
    <w:p w14:paraId="39DB7928" w14:textId="737FF00D" w:rsidR="003C6030" w:rsidRPr="00B27D98" w:rsidRDefault="003C6030" w:rsidP="00FB3B6E">
      <w:pPr>
        <w:rPr>
          <w:b/>
          <w:bCs/>
          <w:color w:val="000000" w:themeColor="text1"/>
        </w:rPr>
      </w:pPr>
      <w:r w:rsidRPr="00B27D98">
        <w:rPr>
          <w:b/>
          <w:bCs/>
          <w:color w:val="000000" w:themeColor="text1"/>
        </w:rPr>
        <w:t>Week 4</w:t>
      </w:r>
      <w:r w:rsidR="00A41512" w:rsidRPr="00B27D98">
        <w:rPr>
          <w:b/>
          <w:bCs/>
          <w:color w:val="000000" w:themeColor="text1"/>
        </w:rPr>
        <w:tab/>
        <w:t xml:space="preserve">The Nature of Mental </w:t>
      </w:r>
      <w:r w:rsidR="00941FC1">
        <w:rPr>
          <w:b/>
          <w:bCs/>
          <w:color w:val="000000" w:themeColor="text1"/>
        </w:rPr>
        <w:t>Disorder</w:t>
      </w:r>
    </w:p>
    <w:p w14:paraId="56E61294" w14:textId="450BF34D" w:rsidR="003C6030" w:rsidRPr="00B27D98" w:rsidRDefault="003C6030" w:rsidP="00FB3B6E">
      <w:pPr>
        <w:rPr>
          <w:i/>
          <w:iCs/>
          <w:color w:val="000000" w:themeColor="text1"/>
        </w:rPr>
      </w:pPr>
      <w:r w:rsidRPr="00B27D98">
        <w:rPr>
          <w:i/>
          <w:iCs/>
          <w:color w:val="000000" w:themeColor="text1"/>
        </w:rPr>
        <w:t>Tuesday September</w:t>
      </w:r>
      <w:r w:rsidR="00745FAD" w:rsidRPr="00B27D98">
        <w:rPr>
          <w:i/>
          <w:iCs/>
          <w:color w:val="000000" w:themeColor="text1"/>
        </w:rPr>
        <w:t xml:space="preserve"> 20</w:t>
      </w:r>
      <w:r w:rsidR="00745FAD" w:rsidRPr="00B27D98">
        <w:rPr>
          <w:i/>
          <w:iCs/>
          <w:color w:val="000000" w:themeColor="text1"/>
          <w:vertAlign w:val="superscript"/>
        </w:rPr>
        <w:t>th</w:t>
      </w:r>
      <w:r w:rsidR="00745FAD" w:rsidRPr="00B27D98">
        <w:rPr>
          <w:i/>
          <w:iCs/>
          <w:color w:val="000000" w:themeColor="text1"/>
        </w:rPr>
        <w:t xml:space="preserve"> </w:t>
      </w:r>
    </w:p>
    <w:p w14:paraId="0FED613E" w14:textId="77777777" w:rsidR="007C403B" w:rsidRPr="00B27D98" w:rsidRDefault="007C403B" w:rsidP="007C403B">
      <w:pPr>
        <w:rPr>
          <w:color w:val="000000" w:themeColor="text1"/>
        </w:rPr>
      </w:pPr>
      <w:r w:rsidRPr="00B27D98">
        <w:rPr>
          <w:color w:val="000000" w:themeColor="text1"/>
        </w:rPr>
        <w:t xml:space="preserve">Hana Pickard. Mental illness is indeed a myth. </w:t>
      </w:r>
    </w:p>
    <w:p w14:paraId="65FD094D" w14:textId="77777777" w:rsidR="008C6157" w:rsidRPr="00B27D98" w:rsidRDefault="008C6157" w:rsidP="00FB3B6E">
      <w:pPr>
        <w:rPr>
          <w:color w:val="000000" w:themeColor="text1"/>
        </w:rPr>
      </w:pPr>
    </w:p>
    <w:p w14:paraId="53638CA9" w14:textId="08588EA3" w:rsidR="003C6030" w:rsidRPr="00B27D98" w:rsidRDefault="003C6030" w:rsidP="00FB3B6E">
      <w:pPr>
        <w:rPr>
          <w:i/>
          <w:iCs/>
          <w:color w:val="000000" w:themeColor="text1"/>
        </w:rPr>
      </w:pPr>
      <w:r w:rsidRPr="00B27D98">
        <w:rPr>
          <w:i/>
          <w:iCs/>
          <w:color w:val="000000" w:themeColor="text1"/>
        </w:rPr>
        <w:t>Thursday September</w:t>
      </w:r>
      <w:r w:rsidR="00745FAD" w:rsidRPr="00B27D98">
        <w:rPr>
          <w:i/>
          <w:iCs/>
          <w:color w:val="000000" w:themeColor="text1"/>
        </w:rPr>
        <w:t xml:space="preserve"> 22</w:t>
      </w:r>
      <w:r w:rsidR="00745FAD" w:rsidRPr="00B27D98">
        <w:rPr>
          <w:i/>
          <w:iCs/>
          <w:color w:val="000000" w:themeColor="text1"/>
          <w:vertAlign w:val="superscript"/>
        </w:rPr>
        <w:t>nd</w:t>
      </w:r>
      <w:r w:rsidR="00745FAD" w:rsidRPr="00B27D98">
        <w:rPr>
          <w:i/>
          <w:iCs/>
          <w:color w:val="000000" w:themeColor="text1"/>
        </w:rPr>
        <w:t xml:space="preserve"> </w:t>
      </w:r>
    </w:p>
    <w:p w14:paraId="2DB067AB" w14:textId="77777777" w:rsidR="00941FC1" w:rsidRPr="00B27D98" w:rsidRDefault="00941FC1" w:rsidP="00941FC1">
      <w:pPr>
        <w:rPr>
          <w:color w:val="000000" w:themeColor="text1"/>
        </w:rPr>
      </w:pPr>
      <w:r w:rsidRPr="00B27D98">
        <w:rPr>
          <w:color w:val="000000" w:themeColor="text1"/>
        </w:rPr>
        <w:t>Murphy. What will psychiatry become?</w:t>
      </w:r>
    </w:p>
    <w:p w14:paraId="7F83150B" w14:textId="77777777" w:rsidR="00941FC1" w:rsidRPr="00B27D98" w:rsidRDefault="00941FC1" w:rsidP="00FB3B6E">
      <w:pPr>
        <w:rPr>
          <w:b/>
          <w:bCs/>
          <w:color w:val="000000" w:themeColor="text1"/>
        </w:rPr>
      </w:pPr>
    </w:p>
    <w:p w14:paraId="730A80DC" w14:textId="69F90E9F" w:rsidR="003C6030" w:rsidRPr="00B27D98" w:rsidRDefault="003C6030" w:rsidP="00FB3B6E">
      <w:pPr>
        <w:rPr>
          <w:b/>
          <w:bCs/>
          <w:color w:val="000000" w:themeColor="text1"/>
        </w:rPr>
      </w:pPr>
      <w:r w:rsidRPr="00B27D98">
        <w:rPr>
          <w:b/>
          <w:bCs/>
          <w:color w:val="000000" w:themeColor="text1"/>
        </w:rPr>
        <w:t>Week 5</w:t>
      </w:r>
      <w:r w:rsidR="00A41512" w:rsidRPr="00B27D98">
        <w:rPr>
          <w:b/>
          <w:bCs/>
          <w:color w:val="000000" w:themeColor="text1"/>
        </w:rPr>
        <w:tab/>
      </w:r>
      <w:r w:rsidR="00941FC1">
        <w:rPr>
          <w:b/>
          <w:bCs/>
          <w:color w:val="000000" w:themeColor="text1"/>
        </w:rPr>
        <w:t>Culture</w:t>
      </w:r>
    </w:p>
    <w:p w14:paraId="2DF47E3F" w14:textId="6385E123" w:rsidR="003C6030"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September 27</w:t>
      </w:r>
      <w:r w:rsidR="00745FAD" w:rsidRPr="00B27D98">
        <w:rPr>
          <w:i/>
          <w:iCs/>
          <w:color w:val="000000" w:themeColor="text1"/>
          <w:vertAlign w:val="superscript"/>
        </w:rPr>
        <w:t>th</w:t>
      </w:r>
      <w:r w:rsidR="00745FAD" w:rsidRPr="00B27D98">
        <w:rPr>
          <w:i/>
          <w:iCs/>
          <w:color w:val="000000" w:themeColor="text1"/>
        </w:rPr>
        <w:t xml:space="preserve"> </w:t>
      </w:r>
    </w:p>
    <w:p w14:paraId="221AE9A3" w14:textId="17784DCB" w:rsidR="00941FC1" w:rsidRPr="00941FC1" w:rsidRDefault="00941FC1" w:rsidP="00FB3B6E">
      <w:pPr>
        <w:rPr>
          <w:color w:val="000000" w:themeColor="text1"/>
        </w:rPr>
      </w:pPr>
      <w:r w:rsidRPr="00941FC1">
        <w:rPr>
          <w:color w:val="000000" w:themeColor="text1"/>
        </w:rPr>
        <w:t>TBA</w:t>
      </w:r>
    </w:p>
    <w:p w14:paraId="61B3B4EB" w14:textId="77777777" w:rsidR="00192DFB" w:rsidRPr="00B27D98" w:rsidRDefault="00192DFB" w:rsidP="00FB3B6E">
      <w:pPr>
        <w:rPr>
          <w:i/>
          <w:iCs/>
          <w:color w:val="000000" w:themeColor="text1"/>
        </w:rPr>
      </w:pPr>
    </w:p>
    <w:p w14:paraId="3B6C8DF8" w14:textId="5B23F811" w:rsidR="00192DFB" w:rsidRPr="00B27D98" w:rsidRDefault="003C6030" w:rsidP="00FB3B6E">
      <w:pPr>
        <w:rPr>
          <w:i/>
          <w:iCs/>
          <w:color w:val="000000" w:themeColor="text1"/>
        </w:rPr>
      </w:pPr>
      <w:r w:rsidRPr="00B27D98">
        <w:rPr>
          <w:i/>
          <w:iCs/>
          <w:color w:val="000000" w:themeColor="text1"/>
        </w:rPr>
        <w:lastRenderedPageBreak/>
        <w:t>Thursday</w:t>
      </w:r>
      <w:r w:rsidR="00745FAD" w:rsidRPr="00B27D98">
        <w:rPr>
          <w:i/>
          <w:iCs/>
          <w:color w:val="000000" w:themeColor="text1"/>
        </w:rPr>
        <w:t xml:space="preserve"> September 29</w:t>
      </w:r>
      <w:r w:rsidR="00745FAD" w:rsidRPr="00B27D98">
        <w:rPr>
          <w:i/>
          <w:iCs/>
          <w:color w:val="000000" w:themeColor="text1"/>
          <w:vertAlign w:val="superscript"/>
        </w:rPr>
        <w:t>th</w:t>
      </w:r>
      <w:r w:rsidR="00745FAD" w:rsidRPr="00B27D98">
        <w:rPr>
          <w:i/>
          <w:iCs/>
          <w:color w:val="000000" w:themeColor="text1"/>
        </w:rPr>
        <w:t xml:space="preserve"> </w:t>
      </w:r>
    </w:p>
    <w:p w14:paraId="4FD862A6" w14:textId="77777777" w:rsidR="00752E3D" w:rsidRPr="00B27D98" w:rsidRDefault="00752E3D" w:rsidP="00FB3B6E">
      <w:pPr>
        <w:rPr>
          <w:color w:val="000000" w:themeColor="text1"/>
        </w:rPr>
      </w:pPr>
      <w:proofErr w:type="spellStart"/>
      <w:r w:rsidRPr="00B27D98">
        <w:rPr>
          <w:color w:val="000000" w:themeColor="text1"/>
        </w:rPr>
        <w:t>Waxler</w:t>
      </w:r>
      <w:proofErr w:type="spellEnd"/>
      <w:r w:rsidRPr="00B27D98">
        <w:rPr>
          <w:color w:val="000000" w:themeColor="text1"/>
        </w:rPr>
        <w:t xml:space="preserve">. Culture and mental illness. </w:t>
      </w:r>
    </w:p>
    <w:p w14:paraId="6760D729" w14:textId="77777777" w:rsidR="00192DFB" w:rsidRPr="00B27D98" w:rsidRDefault="00192DFB" w:rsidP="00FB3B6E">
      <w:pPr>
        <w:rPr>
          <w:i/>
          <w:iCs/>
          <w:color w:val="000000" w:themeColor="text1"/>
        </w:rPr>
      </w:pPr>
    </w:p>
    <w:p w14:paraId="4F5288A1" w14:textId="41C9FB35" w:rsidR="003C6030" w:rsidRPr="00B27D98" w:rsidRDefault="003C6030" w:rsidP="00FB3B6E">
      <w:pPr>
        <w:rPr>
          <w:b/>
          <w:bCs/>
          <w:color w:val="000000" w:themeColor="text1"/>
        </w:rPr>
      </w:pPr>
      <w:r w:rsidRPr="00B27D98">
        <w:rPr>
          <w:b/>
          <w:bCs/>
          <w:color w:val="000000" w:themeColor="text1"/>
        </w:rPr>
        <w:t>Week 6</w:t>
      </w:r>
      <w:r w:rsidR="00A41512" w:rsidRPr="00B27D98">
        <w:rPr>
          <w:b/>
          <w:bCs/>
          <w:color w:val="000000" w:themeColor="text1"/>
        </w:rPr>
        <w:tab/>
      </w:r>
      <w:r w:rsidR="00941FC1">
        <w:rPr>
          <w:b/>
          <w:bCs/>
          <w:color w:val="000000" w:themeColor="text1"/>
        </w:rPr>
        <w:t>Culture</w:t>
      </w:r>
    </w:p>
    <w:p w14:paraId="317F5F32" w14:textId="0E016B3F"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October 4</w:t>
      </w:r>
      <w:r w:rsidR="00745FAD" w:rsidRPr="00B27D98">
        <w:rPr>
          <w:i/>
          <w:iCs/>
          <w:color w:val="000000" w:themeColor="text1"/>
          <w:vertAlign w:val="superscript"/>
        </w:rPr>
        <w:t>th</w:t>
      </w:r>
      <w:r w:rsidR="00745FAD" w:rsidRPr="00B27D98">
        <w:rPr>
          <w:i/>
          <w:iCs/>
          <w:color w:val="000000" w:themeColor="text1"/>
        </w:rPr>
        <w:t xml:space="preserve"> </w:t>
      </w:r>
    </w:p>
    <w:p w14:paraId="1E293AF9" w14:textId="77777777" w:rsidR="00752E3D" w:rsidRPr="00B27D98" w:rsidRDefault="00752E3D" w:rsidP="00FB3B6E">
      <w:pPr>
        <w:rPr>
          <w:color w:val="000000" w:themeColor="text1"/>
        </w:rPr>
      </w:pPr>
      <w:r w:rsidRPr="00B27D98">
        <w:rPr>
          <w:color w:val="000000" w:themeColor="text1"/>
        </w:rPr>
        <w:t xml:space="preserve">Watters. The Americanization of mental illness. </w:t>
      </w:r>
    </w:p>
    <w:p w14:paraId="1EECF4C6" w14:textId="77777777" w:rsidR="00752E3D" w:rsidRPr="00B27D98" w:rsidRDefault="00752E3D" w:rsidP="00FB3B6E">
      <w:pPr>
        <w:rPr>
          <w:color w:val="000000" w:themeColor="text1"/>
        </w:rPr>
      </w:pPr>
    </w:p>
    <w:p w14:paraId="7E73E03F" w14:textId="3A07A6AD"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October 6</w:t>
      </w:r>
      <w:r w:rsidR="00745FAD" w:rsidRPr="00B27D98">
        <w:rPr>
          <w:i/>
          <w:iCs/>
          <w:color w:val="000000" w:themeColor="text1"/>
          <w:vertAlign w:val="superscript"/>
        </w:rPr>
        <w:t>th</w:t>
      </w:r>
      <w:r w:rsidR="00745FAD" w:rsidRPr="00B27D98">
        <w:rPr>
          <w:i/>
          <w:iCs/>
          <w:color w:val="000000" w:themeColor="text1"/>
        </w:rPr>
        <w:t xml:space="preserve"> </w:t>
      </w:r>
    </w:p>
    <w:p w14:paraId="272C4D7B" w14:textId="4BBB5A14" w:rsidR="00752E3D" w:rsidRPr="00B27D98" w:rsidRDefault="00752E3D" w:rsidP="00FB3B6E">
      <w:pPr>
        <w:rPr>
          <w:color w:val="000000" w:themeColor="text1"/>
        </w:rPr>
      </w:pPr>
      <w:r w:rsidRPr="00B27D98">
        <w:rPr>
          <w:color w:val="000000" w:themeColor="text1"/>
        </w:rPr>
        <w:t>In-class writing workshop</w:t>
      </w:r>
    </w:p>
    <w:p w14:paraId="6D7B9BE3" w14:textId="3A183F83" w:rsidR="00D20DBE" w:rsidRPr="00B27D98" w:rsidRDefault="00D20DBE" w:rsidP="00FB3B6E">
      <w:pPr>
        <w:rPr>
          <w:color w:val="000000" w:themeColor="text1"/>
        </w:rPr>
      </w:pPr>
    </w:p>
    <w:p w14:paraId="4F495BBB" w14:textId="30553877" w:rsidR="00D20DBE" w:rsidRPr="00B27D98" w:rsidRDefault="009A04D9" w:rsidP="00FB3B6E">
      <w:pPr>
        <w:jc w:val="center"/>
        <w:rPr>
          <w:color w:val="000000" w:themeColor="text1"/>
        </w:rPr>
      </w:pPr>
      <w:r>
        <w:rPr>
          <w:i/>
          <w:iCs/>
          <w:color w:val="000000" w:themeColor="text1"/>
        </w:rPr>
        <w:t xml:space="preserve">5 p.m. </w:t>
      </w:r>
      <w:r w:rsidR="00D20DBE" w:rsidRPr="00B27D98">
        <w:rPr>
          <w:i/>
          <w:iCs/>
          <w:color w:val="000000" w:themeColor="text1"/>
        </w:rPr>
        <w:t>Sunday October 9</w:t>
      </w:r>
      <w:r w:rsidR="00D20DBE" w:rsidRPr="00B27D98">
        <w:rPr>
          <w:i/>
          <w:iCs/>
          <w:color w:val="000000" w:themeColor="text1"/>
          <w:vertAlign w:val="superscript"/>
        </w:rPr>
        <w:t>th</w:t>
      </w:r>
    </w:p>
    <w:p w14:paraId="0DA5DF88" w14:textId="0B40A042" w:rsidR="00D20DBE" w:rsidRPr="00B27D98" w:rsidRDefault="00D20DBE" w:rsidP="00FB3B6E">
      <w:pPr>
        <w:jc w:val="center"/>
        <w:rPr>
          <w:color w:val="000000" w:themeColor="text1"/>
        </w:rPr>
      </w:pPr>
      <w:r w:rsidRPr="00B27D98">
        <w:rPr>
          <w:color w:val="000000" w:themeColor="text1"/>
        </w:rPr>
        <w:t>First critical essay due</w:t>
      </w:r>
    </w:p>
    <w:p w14:paraId="46F103D1" w14:textId="77777777" w:rsidR="00752E3D" w:rsidRPr="00B27D98" w:rsidRDefault="00752E3D" w:rsidP="00FB3B6E">
      <w:pPr>
        <w:rPr>
          <w:color w:val="000000" w:themeColor="text1"/>
        </w:rPr>
      </w:pPr>
    </w:p>
    <w:p w14:paraId="2507A631" w14:textId="77777777" w:rsidR="003C6030" w:rsidRPr="00B27D98" w:rsidRDefault="003C6030" w:rsidP="00FB3B6E">
      <w:pPr>
        <w:rPr>
          <w:b/>
          <w:bCs/>
          <w:color w:val="000000" w:themeColor="text1"/>
        </w:rPr>
      </w:pPr>
    </w:p>
    <w:p w14:paraId="02054CC5" w14:textId="1E88A08E" w:rsidR="003C6030" w:rsidRPr="00B27D98" w:rsidRDefault="003C6030" w:rsidP="00FB3B6E">
      <w:pPr>
        <w:rPr>
          <w:b/>
          <w:bCs/>
          <w:color w:val="000000" w:themeColor="text1"/>
        </w:rPr>
      </w:pPr>
      <w:r w:rsidRPr="00B27D98">
        <w:rPr>
          <w:b/>
          <w:bCs/>
          <w:color w:val="000000" w:themeColor="text1"/>
        </w:rPr>
        <w:t>Week 7</w:t>
      </w:r>
      <w:r w:rsidR="00A41512" w:rsidRPr="00B27D98">
        <w:rPr>
          <w:b/>
          <w:bCs/>
          <w:color w:val="000000" w:themeColor="text1"/>
        </w:rPr>
        <w:tab/>
        <w:t>Diagnosis and Identity</w:t>
      </w:r>
    </w:p>
    <w:p w14:paraId="6B16BC61" w14:textId="186739AE"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October 11</w:t>
      </w:r>
      <w:r w:rsidR="00745FAD" w:rsidRPr="00B27D98">
        <w:rPr>
          <w:i/>
          <w:iCs/>
          <w:color w:val="000000" w:themeColor="text1"/>
          <w:vertAlign w:val="superscript"/>
        </w:rPr>
        <w:t>th</w:t>
      </w:r>
      <w:r w:rsidR="00745FAD" w:rsidRPr="00B27D98">
        <w:rPr>
          <w:i/>
          <w:iCs/>
          <w:color w:val="000000" w:themeColor="text1"/>
        </w:rPr>
        <w:t xml:space="preserve"> </w:t>
      </w:r>
    </w:p>
    <w:p w14:paraId="1FFE1263" w14:textId="77777777" w:rsidR="0007355E" w:rsidRPr="00B27D98" w:rsidRDefault="0007355E" w:rsidP="00FB3B6E">
      <w:pPr>
        <w:rPr>
          <w:color w:val="000000" w:themeColor="text1"/>
        </w:rPr>
      </w:pPr>
      <w:r w:rsidRPr="00B27D98">
        <w:rPr>
          <w:color w:val="000000" w:themeColor="text1"/>
        </w:rPr>
        <w:t xml:space="preserve">Reese. The real problems with psychiatry. </w:t>
      </w:r>
    </w:p>
    <w:p w14:paraId="71141A08" w14:textId="27E50075" w:rsidR="0007355E" w:rsidRPr="00B27D98" w:rsidRDefault="0007355E" w:rsidP="00FB3B6E">
      <w:pPr>
        <w:rPr>
          <w:color w:val="000000" w:themeColor="text1"/>
        </w:rPr>
      </w:pPr>
      <w:r w:rsidRPr="00B27D98">
        <w:rPr>
          <w:color w:val="000000" w:themeColor="text1"/>
        </w:rPr>
        <w:t xml:space="preserve">Solomon. On the appearance and disappearance of Asperger’s syndrome. </w:t>
      </w:r>
    </w:p>
    <w:p w14:paraId="73A924F3" w14:textId="77777777" w:rsidR="0007355E" w:rsidRPr="00B27D98" w:rsidRDefault="0007355E" w:rsidP="00FB3B6E">
      <w:pPr>
        <w:rPr>
          <w:i/>
          <w:iCs/>
          <w:color w:val="000000" w:themeColor="text1"/>
        </w:rPr>
      </w:pPr>
    </w:p>
    <w:p w14:paraId="6245C627" w14:textId="4DF4A785"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October 13</w:t>
      </w:r>
      <w:r w:rsidR="00745FAD" w:rsidRPr="00B27D98">
        <w:rPr>
          <w:i/>
          <w:iCs/>
          <w:color w:val="000000" w:themeColor="text1"/>
          <w:vertAlign w:val="superscript"/>
        </w:rPr>
        <w:t>th</w:t>
      </w:r>
      <w:r w:rsidR="007E5C65" w:rsidRPr="00B27D98">
        <w:rPr>
          <w:i/>
          <w:iCs/>
          <w:color w:val="000000" w:themeColor="text1"/>
        </w:rPr>
        <w:t xml:space="preserve"> –</w:t>
      </w:r>
      <w:r w:rsidR="007E5C65" w:rsidRPr="00B27D98">
        <w:rPr>
          <w:i/>
          <w:iCs/>
          <w:color w:val="000000" w:themeColor="text1"/>
        </w:rPr>
        <w:tab/>
        <w:t>Special online discussion day</w:t>
      </w:r>
      <w:r w:rsidR="00F3111E" w:rsidRPr="00B27D98">
        <w:rPr>
          <w:i/>
          <w:iCs/>
          <w:color w:val="000000" w:themeColor="text1"/>
        </w:rPr>
        <w:t xml:space="preserve"> </w:t>
      </w:r>
    </w:p>
    <w:p w14:paraId="009A2A5C" w14:textId="451CE5C2" w:rsidR="007E5C65" w:rsidRPr="00B27D98" w:rsidRDefault="007E5C65" w:rsidP="00FB3B6E">
      <w:pPr>
        <w:rPr>
          <w:rStyle w:val="Hyperlink"/>
          <w:color w:val="000000" w:themeColor="text1"/>
          <w:u w:val="none"/>
        </w:rPr>
      </w:pPr>
      <w:r w:rsidRPr="00B27D98">
        <w:rPr>
          <w:color w:val="000000" w:themeColor="text1"/>
        </w:rPr>
        <w:t xml:space="preserve">Dings. Self-management in psychiatry. </w:t>
      </w:r>
    </w:p>
    <w:p w14:paraId="397B3202" w14:textId="42A26558" w:rsidR="003C6030" w:rsidRPr="00B27D98" w:rsidRDefault="003C6030" w:rsidP="00FB3B6E">
      <w:pPr>
        <w:rPr>
          <w:b/>
          <w:bCs/>
          <w:color w:val="000000" w:themeColor="text1"/>
        </w:rPr>
      </w:pPr>
    </w:p>
    <w:p w14:paraId="7EA2AB0B" w14:textId="16E43DF6" w:rsidR="003C6030" w:rsidRPr="00B27D98" w:rsidRDefault="003C6030" w:rsidP="00FB3B6E">
      <w:pPr>
        <w:rPr>
          <w:b/>
          <w:bCs/>
          <w:color w:val="000000" w:themeColor="text1"/>
        </w:rPr>
      </w:pPr>
      <w:r w:rsidRPr="00B27D98">
        <w:rPr>
          <w:b/>
          <w:bCs/>
          <w:color w:val="000000" w:themeColor="text1"/>
        </w:rPr>
        <w:t>Week 8</w:t>
      </w:r>
      <w:r w:rsidR="00A41512" w:rsidRPr="00B27D98">
        <w:rPr>
          <w:b/>
          <w:bCs/>
          <w:color w:val="000000" w:themeColor="text1"/>
        </w:rPr>
        <w:t xml:space="preserve"> </w:t>
      </w:r>
      <w:r w:rsidR="00A41512" w:rsidRPr="00B27D98">
        <w:rPr>
          <w:b/>
          <w:bCs/>
          <w:color w:val="000000" w:themeColor="text1"/>
        </w:rPr>
        <w:tab/>
      </w:r>
      <w:r w:rsidR="00AC5FDC" w:rsidRPr="00B27D98">
        <w:rPr>
          <w:b/>
          <w:bCs/>
          <w:color w:val="000000" w:themeColor="text1"/>
        </w:rPr>
        <w:t xml:space="preserve">Diagnosis and Identity </w:t>
      </w:r>
    </w:p>
    <w:p w14:paraId="55E42F55" w14:textId="60920DF4" w:rsidR="003C6030" w:rsidRPr="00B27D98" w:rsidRDefault="003C6030" w:rsidP="00FB3B6E">
      <w:pPr>
        <w:rPr>
          <w:color w:val="000000" w:themeColor="text1"/>
        </w:rPr>
      </w:pPr>
      <w:r w:rsidRPr="00B27D98">
        <w:rPr>
          <w:i/>
          <w:iCs/>
          <w:color w:val="000000" w:themeColor="text1"/>
        </w:rPr>
        <w:t xml:space="preserve">Tuesday </w:t>
      </w:r>
      <w:r w:rsidR="00745FAD" w:rsidRPr="00B27D98">
        <w:rPr>
          <w:i/>
          <w:iCs/>
          <w:color w:val="000000" w:themeColor="text1"/>
        </w:rPr>
        <w:t>October 18</w:t>
      </w:r>
      <w:r w:rsidR="00745FAD" w:rsidRPr="00B27D98">
        <w:rPr>
          <w:i/>
          <w:iCs/>
          <w:color w:val="000000" w:themeColor="text1"/>
          <w:vertAlign w:val="superscript"/>
        </w:rPr>
        <w:t>th</w:t>
      </w:r>
      <w:r w:rsidR="00745FAD" w:rsidRPr="00B27D98">
        <w:rPr>
          <w:i/>
          <w:iCs/>
          <w:color w:val="000000" w:themeColor="text1"/>
        </w:rPr>
        <w:t xml:space="preserve"> </w:t>
      </w:r>
      <w:r w:rsidR="008151EC" w:rsidRPr="00B27D98">
        <w:rPr>
          <w:color w:val="000000" w:themeColor="text1"/>
        </w:rPr>
        <w:t>(class meets via Zoom today)</w:t>
      </w:r>
    </w:p>
    <w:p w14:paraId="5E2E40A0" w14:textId="7B6F8E65" w:rsidR="007C2FD2" w:rsidRPr="00B27D98" w:rsidRDefault="009E150E" w:rsidP="00FB3B6E">
      <w:pPr>
        <w:rPr>
          <w:color w:val="000000" w:themeColor="text1"/>
        </w:rPr>
      </w:pPr>
      <w:r>
        <w:rPr>
          <w:color w:val="000000" w:themeColor="text1"/>
        </w:rPr>
        <w:t>TBA</w:t>
      </w:r>
    </w:p>
    <w:p w14:paraId="6A446411" w14:textId="77777777" w:rsidR="00D50B65" w:rsidRPr="00B27D98" w:rsidRDefault="00D50B65" w:rsidP="00FB3B6E">
      <w:pPr>
        <w:rPr>
          <w:i/>
          <w:iCs/>
          <w:color w:val="000000" w:themeColor="text1"/>
        </w:rPr>
      </w:pPr>
    </w:p>
    <w:p w14:paraId="2DF8B7E1" w14:textId="3C5E2833" w:rsidR="003C6030" w:rsidRPr="00B27D98" w:rsidRDefault="003C6030" w:rsidP="00FB3B6E">
      <w:pPr>
        <w:rPr>
          <w:color w:val="000000" w:themeColor="text1"/>
        </w:rPr>
      </w:pPr>
      <w:r w:rsidRPr="00B27D98">
        <w:rPr>
          <w:i/>
          <w:iCs/>
          <w:color w:val="000000" w:themeColor="text1"/>
        </w:rPr>
        <w:t>Thursday</w:t>
      </w:r>
      <w:r w:rsidR="00745FAD" w:rsidRPr="00B27D98">
        <w:rPr>
          <w:i/>
          <w:iCs/>
          <w:color w:val="000000" w:themeColor="text1"/>
        </w:rPr>
        <w:t xml:space="preserve"> October 20</w:t>
      </w:r>
      <w:r w:rsidR="00745FAD" w:rsidRPr="00B27D98">
        <w:rPr>
          <w:i/>
          <w:iCs/>
          <w:color w:val="000000" w:themeColor="text1"/>
          <w:vertAlign w:val="superscript"/>
        </w:rPr>
        <w:t>th</w:t>
      </w:r>
      <w:r w:rsidR="00745FAD" w:rsidRPr="00B27D98">
        <w:rPr>
          <w:i/>
          <w:iCs/>
          <w:color w:val="000000" w:themeColor="text1"/>
        </w:rPr>
        <w:t xml:space="preserve"> </w:t>
      </w:r>
      <w:r w:rsidR="008151EC" w:rsidRPr="00B27D98">
        <w:rPr>
          <w:color w:val="000000" w:themeColor="text1"/>
        </w:rPr>
        <w:t>(class meets via Zoom today)</w:t>
      </w:r>
    </w:p>
    <w:p w14:paraId="0C311B08" w14:textId="77777777" w:rsidR="007C2FD2" w:rsidRPr="00B27D98" w:rsidRDefault="007C2FD2" w:rsidP="00FB3B6E">
      <w:pPr>
        <w:rPr>
          <w:color w:val="000000" w:themeColor="text1"/>
        </w:rPr>
      </w:pPr>
      <w:r w:rsidRPr="00B27D98">
        <w:rPr>
          <w:color w:val="000000" w:themeColor="text1"/>
        </w:rPr>
        <w:t xml:space="preserve">Antonetta. Even when I’m psychotic, I’m still me. </w:t>
      </w:r>
    </w:p>
    <w:p w14:paraId="52E6BDEC" w14:textId="77777777" w:rsidR="007C2FD2" w:rsidRPr="00B27D98" w:rsidRDefault="007C2FD2" w:rsidP="00FB3B6E">
      <w:pPr>
        <w:rPr>
          <w:color w:val="000000" w:themeColor="text1"/>
        </w:rPr>
      </w:pPr>
      <w:r w:rsidRPr="00B27D98">
        <w:rPr>
          <w:color w:val="000000" w:themeColor="text1"/>
        </w:rPr>
        <w:t xml:space="preserve">Luhrmann. Living with voices. </w:t>
      </w:r>
    </w:p>
    <w:p w14:paraId="5DD56290" w14:textId="77777777" w:rsidR="007E5C65" w:rsidRPr="00B27D98" w:rsidRDefault="007E5C65" w:rsidP="00FB3B6E">
      <w:pPr>
        <w:rPr>
          <w:i/>
          <w:iCs/>
          <w:color w:val="000000" w:themeColor="text1"/>
        </w:rPr>
      </w:pPr>
    </w:p>
    <w:p w14:paraId="21730DC6" w14:textId="77777777" w:rsidR="003C6030" w:rsidRPr="00B27D98" w:rsidRDefault="003C6030" w:rsidP="00FB3B6E">
      <w:pPr>
        <w:rPr>
          <w:color w:val="000000" w:themeColor="text1"/>
        </w:rPr>
      </w:pPr>
    </w:p>
    <w:p w14:paraId="64FAC60C" w14:textId="0B01BC3A" w:rsidR="003C6030" w:rsidRPr="00B27D98" w:rsidRDefault="003C6030" w:rsidP="00FB3B6E">
      <w:pPr>
        <w:rPr>
          <w:b/>
          <w:bCs/>
          <w:color w:val="000000" w:themeColor="text1"/>
        </w:rPr>
      </w:pPr>
      <w:r w:rsidRPr="00B27D98">
        <w:rPr>
          <w:b/>
          <w:bCs/>
          <w:color w:val="000000" w:themeColor="text1"/>
        </w:rPr>
        <w:t>Week 9</w:t>
      </w:r>
      <w:r w:rsidR="00AC5FDC" w:rsidRPr="00B27D98">
        <w:rPr>
          <w:b/>
          <w:bCs/>
          <w:color w:val="000000" w:themeColor="text1"/>
        </w:rPr>
        <w:tab/>
      </w:r>
      <w:r w:rsidR="00752E3D" w:rsidRPr="00B27D98">
        <w:rPr>
          <w:b/>
          <w:bCs/>
          <w:color w:val="000000" w:themeColor="text1"/>
        </w:rPr>
        <w:t>Controversies</w:t>
      </w:r>
    </w:p>
    <w:p w14:paraId="729F8284" w14:textId="1EE6DA1D"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October 25</w:t>
      </w:r>
      <w:r w:rsidR="00745FAD" w:rsidRPr="00B27D98">
        <w:rPr>
          <w:i/>
          <w:iCs/>
          <w:color w:val="000000" w:themeColor="text1"/>
          <w:vertAlign w:val="superscript"/>
        </w:rPr>
        <w:t>th</w:t>
      </w:r>
      <w:r w:rsidR="00745FAD" w:rsidRPr="00B27D98">
        <w:rPr>
          <w:i/>
          <w:iCs/>
          <w:color w:val="000000" w:themeColor="text1"/>
        </w:rPr>
        <w:t xml:space="preserve"> </w:t>
      </w:r>
    </w:p>
    <w:p w14:paraId="7DD12E30" w14:textId="2297C591" w:rsidR="007C53D7" w:rsidRPr="00B27D98" w:rsidRDefault="00752E3D" w:rsidP="00FB3B6E">
      <w:pPr>
        <w:rPr>
          <w:i/>
          <w:iCs/>
          <w:color w:val="000000" w:themeColor="text1"/>
        </w:rPr>
      </w:pPr>
      <w:r w:rsidRPr="00B27D98">
        <w:rPr>
          <w:color w:val="000000" w:themeColor="text1"/>
        </w:rPr>
        <w:t>Bray. Gender dysphoria, body dysmorphia, and the problem of body modification.</w:t>
      </w:r>
    </w:p>
    <w:p w14:paraId="194A5431" w14:textId="77777777" w:rsidR="003743EF" w:rsidRPr="00B27D98" w:rsidRDefault="003743EF" w:rsidP="00FB3B6E">
      <w:pPr>
        <w:rPr>
          <w:i/>
          <w:iCs/>
          <w:color w:val="000000" w:themeColor="text1"/>
        </w:rPr>
      </w:pPr>
    </w:p>
    <w:p w14:paraId="2C1074A2" w14:textId="34FEFF0F" w:rsidR="007C53D7"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October</w:t>
      </w:r>
      <w:r w:rsidR="007C53D7" w:rsidRPr="00B27D98">
        <w:rPr>
          <w:i/>
          <w:iCs/>
          <w:color w:val="000000" w:themeColor="text1"/>
        </w:rPr>
        <w:t xml:space="preserve"> 27</w:t>
      </w:r>
      <w:r w:rsidR="007C53D7" w:rsidRPr="00B27D98">
        <w:rPr>
          <w:i/>
          <w:iCs/>
          <w:color w:val="000000" w:themeColor="text1"/>
          <w:vertAlign w:val="superscript"/>
        </w:rPr>
        <w:t>th</w:t>
      </w:r>
      <w:r w:rsidR="007C53D7" w:rsidRPr="00B27D98">
        <w:rPr>
          <w:i/>
          <w:iCs/>
          <w:color w:val="000000" w:themeColor="text1"/>
        </w:rPr>
        <w:t xml:space="preserve"> </w:t>
      </w:r>
    </w:p>
    <w:p w14:paraId="09E26FC6" w14:textId="77777777" w:rsidR="00752E3D" w:rsidRPr="00B27D98" w:rsidRDefault="00752E3D" w:rsidP="00FB3B6E">
      <w:pPr>
        <w:rPr>
          <w:color w:val="000000" w:themeColor="text1"/>
        </w:rPr>
      </w:pPr>
      <w:proofErr w:type="spellStart"/>
      <w:r w:rsidRPr="00B27D98">
        <w:rPr>
          <w:color w:val="000000" w:themeColor="text1"/>
        </w:rPr>
        <w:t>Hinderliter</w:t>
      </w:r>
      <w:proofErr w:type="spellEnd"/>
      <w:r w:rsidRPr="00B27D98">
        <w:rPr>
          <w:color w:val="000000" w:themeColor="text1"/>
        </w:rPr>
        <w:t>. Defining paraphilia.</w:t>
      </w:r>
    </w:p>
    <w:p w14:paraId="39B2D5D2" w14:textId="77777777" w:rsidR="003743EF" w:rsidRPr="00B27D98" w:rsidRDefault="003743EF" w:rsidP="00FB3B6E">
      <w:pPr>
        <w:rPr>
          <w:color w:val="000000" w:themeColor="text1"/>
        </w:rPr>
      </w:pPr>
    </w:p>
    <w:p w14:paraId="288B06E9" w14:textId="6E703436" w:rsidR="003C6030" w:rsidRPr="00B27D98" w:rsidRDefault="003C6030" w:rsidP="00FB3B6E">
      <w:pPr>
        <w:rPr>
          <w:b/>
          <w:bCs/>
          <w:color w:val="000000" w:themeColor="text1"/>
        </w:rPr>
      </w:pPr>
      <w:r w:rsidRPr="00B27D98">
        <w:rPr>
          <w:b/>
          <w:bCs/>
          <w:color w:val="000000" w:themeColor="text1"/>
        </w:rPr>
        <w:t>Week 10</w:t>
      </w:r>
      <w:r w:rsidR="00752E3D" w:rsidRPr="00B27D98">
        <w:rPr>
          <w:b/>
          <w:bCs/>
          <w:color w:val="000000" w:themeColor="text1"/>
        </w:rPr>
        <w:tab/>
        <w:t>Controversies</w:t>
      </w:r>
    </w:p>
    <w:p w14:paraId="1A4B6BD7" w14:textId="28C319A9"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November 1</w:t>
      </w:r>
      <w:r w:rsidR="00745FAD" w:rsidRPr="00B27D98">
        <w:rPr>
          <w:i/>
          <w:iCs/>
          <w:color w:val="000000" w:themeColor="text1"/>
          <w:vertAlign w:val="superscript"/>
        </w:rPr>
        <w:t>st</w:t>
      </w:r>
      <w:r w:rsidR="00745FAD" w:rsidRPr="00B27D98">
        <w:rPr>
          <w:i/>
          <w:iCs/>
          <w:color w:val="000000" w:themeColor="text1"/>
        </w:rPr>
        <w:t xml:space="preserve"> </w:t>
      </w:r>
    </w:p>
    <w:p w14:paraId="52A21C59" w14:textId="77777777" w:rsidR="00752E3D" w:rsidRPr="00B27D98" w:rsidRDefault="00752E3D" w:rsidP="00FB3B6E">
      <w:pPr>
        <w:rPr>
          <w:color w:val="000000" w:themeColor="text1"/>
        </w:rPr>
      </w:pPr>
      <w:r w:rsidRPr="00B27D98">
        <w:rPr>
          <w:color w:val="000000" w:themeColor="text1"/>
        </w:rPr>
        <w:t xml:space="preserve">Aviv. God knows where I am. </w:t>
      </w:r>
    </w:p>
    <w:p w14:paraId="302675F3" w14:textId="77777777" w:rsidR="00752E3D" w:rsidRPr="00B27D98" w:rsidRDefault="00752E3D" w:rsidP="00FB3B6E">
      <w:pPr>
        <w:rPr>
          <w:color w:val="000000" w:themeColor="text1"/>
        </w:rPr>
      </w:pPr>
      <w:r w:rsidRPr="00B27D98">
        <w:rPr>
          <w:color w:val="000000" w:themeColor="text1"/>
        </w:rPr>
        <w:t xml:space="preserve">Whitaker. Why forced psychiatric treatment should be banned. </w:t>
      </w:r>
    </w:p>
    <w:p w14:paraId="26CEFD33" w14:textId="77777777" w:rsidR="00AD61CE" w:rsidRPr="00B27D98" w:rsidRDefault="00AD61CE" w:rsidP="00FB3B6E">
      <w:pPr>
        <w:rPr>
          <w:color w:val="000000" w:themeColor="text1"/>
        </w:rPr>
      </w:pPr>
    </w:p>
    <w:p w14:paraId="5A74D2D2" w14:textId="35BF2E36"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November 3</w:t>
      </w:r>
      <w:r w:rsidR="00745FAD" w:rsidRPr="00B27D98">
        <w:rPr>
          <w:i/>
          <w:iCs/>
          <w:color w:val="000000" w:themeColor="text1"/>
          <w:vertAlign w:val="superscript"/>
        </w:rPr>
        <w:t>rd</w:t>
      </w:r>
      <w:r w:rsidR="00745FAD" w:rsidRPr="00B27D98">
        <w:rPr>
          <w:i/>
          <w:iCs/>
          <w:color w:val="000000" w:themeColor="text1"/>
        </w:rPr>
        <w:t xml:space="preserve"> </w:t>
      </w:r>
    </w:p>
    <w:p w14:paraId="37E1818E" w14:textId="77777777" w:rsidR="00752E3D" w:rsidRPr="00B27D98" w:rsidRDefault="00000000" w:rsidP="00FB3B6E">
      <w:pPr>
        <w:rPr>
          <w:rStyle w:val="Hyperlink"/>
          <w:color w:val="000000" w:themeColor="text1"/>
        </w:rPr>
      </w:pPr>
      <w:hyperlink r:id="rId33" w:history="1">
        <w:r w:rsidR="00752E3D" w:rsidRPr="00B27D98">
          <w:rPr>
            <w:rStyle w:val="Hyperlink"/>
            <w:color w:val="000000" w:themeColor="text1"/>
          </w:rPr>
          <w:t>https://www.theatlantic.com/health/archive/2016/08/aba-autism-controversy/495272/</w:t>
        </w:r>
      </w:hyperlink>
    </w:p>
    <w:p w14:paraId="6133FDAD" w14:textId="77777777" w:rsidR="00752E3D" w:rsidRPr="00B27D98" w:rsidRDefault="00752E3D" w:rsidP="00FB3B6E">
      <w:pPr>
        <w:rPr>
          <w:rStyle w:val="Hyperlink"/>
          <w:color w:val="000000" w:themeColor="text1"/>
          <w:u w:val="none"/>
        </w:rPr>
      </w:pPr>
      <w:proofErr w:type="spellStart"/>
      <w:r w:rsidRPr="00B27D98">
        <w:rPr>
          <w:color w:val="000000" w:themeColor="text1"/>
        </w:rPr>
        <w:t>Costandi</w:t>
      </w:r>
      <w:proofErr w:type="spellEnd"/>
      <w:r w:rsidRPr="00B27D98">
        <w:rPr>
          <w:color w:val="000000" w:themeColor="text1"/>
        </w:rPr>
        <w:t xml:space="preserve">. Against neurodiversity. </w:t>
      </w:r>
    </w:p>
    <w:p w14:paraId="6A66D124" w14:textId="77777777" w:rsidR="00681F85" w:rsidRPr="00B27D98" w:rsidRDefault="00681F85" w:rsidP="00FB3B6E">
      <w:pPr>
        <w:rPr>
          <w:b/>
          <w:bCs/>
          <w:color w:val="000000" w:themeColor="text1"/>
        </w:rPr>
      </w:pPr>
    </w:p>
    <w:p w14:paraId="52953EBA" w14:textId="7102A58C" w:rsidR="003C6030" w:rsidRPr="00B27D98" w:rsidRDefault="003C6030" w:rsidP="00FB3B6E">
      <w:pPr>
        <w:rPr>
          <w:b/>
          <w:bCs/>
          <w:color w:val="000000" w:themeColor="text1"/>
        </w:rPr>
      </w:pPr>
      <w:r w:rsidRPr="00B27D98">
        <w:rPr>
          <w:b/>
          <w:bCs/>
          <w:color w:val="000000" w:themeColor="text1"/>
        </w:rPr>
        <w:t>Week 11</w:t>
      </w:r>
      <w:r w:rsidR="008C6157" w:rsidRPr="00B27D98">
        <w:rPr>
          <w:b/>
          <w:bCs/>
          <w:color w:val="000000" w:themeColor="text1"/>
        </w:rPr>
        <w:tab/>
        <w:t xml:space="preserve">Depression </w:t>
      </w:r>
    </w:p>
    <w:p w14:paraId="38530ED1" w14:textId="618FE1BE" w:rsidR="003C6030" w:rsidRPr="00B27D98" w:rsidRDefault="003C6030" w:rsidP="00FB3B6E">
      <w:pPr>
        <w:rPr>
          <w:i/>
          <w:iCs/>
          <w:color w:val="000000" w:themeColor="text1"/>
        </w:rPr>
      </w:pPr>
      <w:r w:rsidRPr="00B27D98">
        <w:rPr>
          <w:i/>
          <w:iCs/>
          <w:color w:val="000000" w:themeColor="text1"/>
        </w:rPr>
        <w:lastRenderedPageBreak/>
        <w:t xml:space="preserve">Tuesday </w:t>
      </w:r>
      <w:r w:rsidR="00745FAD" w:rsidRPr="00B27D98">
        <w:rPr>
          <w:i/>
          <w:iCs/>
          <w:color w:val="000000" w:themeColor="text1"/>
        </w:rPr>
        <w:t>November 8</w:t>
      </w:r>
      <w:r w:rsidR="00745FAD" w:rsidRPr="00B27D98">
        <w:rPr>
          <w:i/>
          <w:iCs/>
          <w:color w:val="000000" w:themeColor="text1"/>
          <w:vertAlign w:val="superscript"/>
        </w:rPr>
        <w:t>th</w:t>
      </w:r>
      <w:r w:rsidR="00745FAD" w:rsidRPr="00B27D98">
        <w:rPr>
          <w:i/>
          <w:iCs/>
          <w:color w:val="000000" w:themeColor="text1"/>
        </w:rPr>
        <w:t xml:space="preserve"> </w:t>
      </w:r>
    </w:p>
    <w:p w14:paraId="67D4260A" w14:textId="7010092D" w:rsidR="00752E3D" w:rsidRPr="00B27D98" w:rsidRDefault="00364D38" w:rsidP="00FB3B6E">
      <w:pPr>
        <w:rPr>
          <w:color w:val="000000" w:themeColor="text1"/>
        </w:rPr>
      </w:pPr>
      <w:r>
        <w:rPr>
          <w:color w:val="000000" w:themeColor="text1"/>
        </w:rPr>
        <w:t>TBA</w:t>
      </w:r>
    </w:p>
    <w:p w14:paraId="4A234506" w14:textId="77777777" w:rsidR="00135383" w:rsidRPr="00B27D98" w:rsidRDefault="00135383" w:rsidP="00FB3B6E">
      <w:pPr>
        <w:rPr>
          <w:i/>
          <w:iCs/>
          <w:color w:val="000000" w:themeColor="text1"/>
        </w:rPr>
      </w:pPr>
    </w:p>
    <w:p w14:paraId="656C2FEE" w14:textId="04AC83E5"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November 10</w:t>
      </w:r>
      <w:r w:rsidR="00745FAD" w:rsidRPr="00B27D98">
        <w:rPr>
          <w:i/>
          <w:iCs/>
          <w:color w:val="000000" w:themeColor="text1"/>
          <w:vertAlign w:val="superscript"/>
        </w:rPr>
        <w:t>th</w:t>
      </w:r>
      <w:r w:rsidR="00745FAD" w:rsidRPr="00B27D98">
        <w:rPr>
          <w:i/>
          <w:iCs/>
          <w:color w:val="000000" w:themeColor="text1"/>
        </w:rPr>
        <w:t xml:space="preserve"> </w:t>
      </w:r>
    </w:p>
    <w:p w14:paraId="1AD6AE80" w14:textId="35430DCD" w:rsidR="00752E3D" w:rsidRPr="00B27D98" w:rsidRDefault="00D20DBE" w:rsidP="00FB3B6E">
      <w:pPr>
        <w:rPr>
          <w:color w:val="000000" w:themeColor="text1"/>
        </w:rPr>
      </w:pPr>
      <w:r w:rsidRPr="00B27D98">
        <w:rPr>
          <w:color w:val="000000" w:themeColor="text1"/>
        </w:rPr>
        <w:t>In-class writing workshop</w:t>
      </w:r>
    </w:p>
    <w:p w14:paraId="05841CD7" w14:textId="68753B46" w:rsidR="003C6030" w:rsidRPr="00B27D98" w:rsidRDefault="003C6030" w:rsidP="00FB3B6E">
      <w:pPr>
        <w:rPr>
          <w:b/>
          <w:bCs/>
          <w:color w:val="000000" w:themeColor="text1"/>
        </w:rPr>
      </w:pPr>
    </w:p>
    <w:p w14:paraId="746FE968" w14:textId="27EB2A0C" w:rsidR="00D20DBE" w:rsidRPr="00B27D98" w:rsidRDefault="009A04D9" w:rsidP="00FB3B6E">
      <w:pPr>
        <w:jc w:val="center"/>
        <w:rPr>
          <w:i/>
          <w:iCs/>
          <w:color w:val="000000" w:themeColor="text1"/>
        </w:rPr>
      </w:pPr>
      <w:r>
        <w:rPr>
          <w:i/>
          <w:iCs/>
          <w:color w:val="000000" w:themeColor="text1"/>
        </w:rPr>
        <w:t xml:space="preserve">5 p.m. </w:t>
      </w:r>
      <w:r w:rsidR="00D20DBE" w:rsidRPr="00B27D98">
        <w:rPr>
          <w:i/>
          <w:iCs/>
          <w:color w:val="000000" w:themeColor="text1"/>
        </w:rPr>
        <w:t>Sunday November 13</w:t>
      </w:r>
      <w:r w:rsidR="00D20DBE" w:rsidRPr="00B27D98">
        <w:rPr>
          <w:i/>
          <w:iCs/>
          <w:color w:val="000000" w:themeColor="text1"/>
          <w:vertAlign w:val="superscript"/>
        </w:rPr>
        <w:t>th</w:t>
      </w:r>
    </w:p>
    <w:p w14:paraId="6C0F8AD1" w14:textId="6266D497" w:rsidR="00D20DBE" w:rsidRPr="00B27D98" w:rsidRDefault="00D20DBE" w:rsidP="00FB3B6E">
      <w:pPr>
        <w:jc w:val="center"/>
        <w:rPr>
          <w:color w:val="000000" w:themeColor="text1"/>
        </w:rPr>
      </w:pPr>
      <w:r w:rsidRPr="00B27D98">
        <w:rPr>
          <w:color w:val="000000" w:themeColor="text1"/>
        </w:rPr>
        <w:t>Second critical essay due</w:t>
      </w:r>
    </w:p>
    <w:p w14:paraId="099C3533" w14:textId="77777777" w:rsidR="00D20DBE" w:rsidRPr="00B27D98" w:rsidRDefault="00D20DBE" w:rsidP="00FB3B6E">
      <w:pPr>
        <w:rPr>
          <w:color w:val="000000" w:themeColor="text1"/>
        </w:rPr>
      </w:pPr>
    </w:p>
    <w:p w14:paraId="312DA80E" w14:textId="5ADA1BC2" w:rsidR="003C6030" w:rsidRPr="00941FC1" w:rsidRDefault="003C6030" w:rsidP="00FB3B6E">
      <w:pPr>
        <w:rPr>
          <w:b/>
          <w:bCs/>
          <w:color w:val="000000" w:themeColor="text1"/>
        </w:rPr>
      </w:pPr>
      <w:r w:rsidRPr="00B27D98">
        <w:rPr>
          <w:b/>
          <w:bCs/>
          <w:color w:val="000000" w:themeColor="text1"/>
        </w:rPr>
        <w:t>Week 12</w:t>
      </w:r>
      <w:r w:rsidR="008C6157" w:rsidRPr="00B27D98">
        <w:rPr>
          <w:b/>
          <w:bCs/>
          <w:color w:val="000000" w:themeColor="text1"/>
        </w:rPr>
        <w:tab/>
        <w:t>Depression</w:t>
      </w:r>
      <w:r w:rsidR="00941FC1">
        <w:rPr>
          <w:b/>
          <w:bCs/>
          <w:color w:val="000000" w:themeColor="text1"/>
        </w:rPr>
        <w:t xml:space="preserve"> (maybe?)</w:t>
      </w:r>
    </w:p>
    <w:p w14:paraId="3845142C" w14:textId="287E889C"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November 15</w:t>
      </w:r>
      <w:r w:rsidR="00745FAD" w:rsidRPr="00B27D98">
        <w:rPr>
          <w:i/>
          <w:iCs/>
          <w:color w:val="000000" w:themeColor="text1"/>
          <w:vertAlign w:val="superscript"/>
        </w:rPr>
        <w:t>th</w:t>
      </w:r>
      <w:r w:rsidR="00745FAD" w:rsidRPr="00B27D98">
        <w:rPr>
          <w:i/>
          <w:iCs/>
          <w:color w:val="000000" w:themeColor="text1"/>
        </w:rPr>
        <w:t xml:space="preserve"> </w:t>
      </w:r>
    </w:p>
    <w:p w14:paraId="342B78F1" w14:textId="77777777" w:rsidR="00752E3D" w:rsidRPr="00B27D98" w:rsidRDefault="00752E3D" w:rsidP="00FB3B6E">
      <w:pPr>
        <w:rPr>
          <w:color w:val="000000" w:themeColor="text1"/>
        </w:rPr>
      </w:pPr>
      <w:r w:rsidRPr="00B27D98">
        <w:rPr>
          <w:color w:val="000000" w:themeColor="text1"/>
        </w:rPr>
        <w:t xml:space="preserve">Hoffman. Treating yourself as an object. </w:t>
      </w:r>
    </w:p>
    <w:p w14:paraId="02CB7432" w14:textId="77777777" w:rsidR="00752E3D" w:rsidRPr="00B27D98" w:rsidRDefault="00752E3D" w:rsidP="00FB3B6E">
      <w:pPr>
        <w:rPr>
          <w:i/>
          <w:iCs/>
          <w:color w:val="000000" w:themeColor="text1"/>
        </w:rPr>
      </w:pPr>
      <w:r w:rsidRPr="00B27D98">
        <w:rPr>
          <w:color w:val="000000" w:themeColor="text1"/>
        </w:rPr>
        <w:t>Barreto. In defense of antidepressants.</w:t>
      </w:r>
    </w:p>
    <w:p w14:paraId="59216FB9" w14:textId="77777777" w:rsidR="00752E3D" w:rsidRPr="00B27D98" w:rsidRDefault="00752E3D" w:rsidP="00FB3B6E">
      <w:pPr>
        <w:rPr>
          <w:i/>
          <w:iCs/>
          <w:color w:val="000000" w:themeColor="text1"/>
        </w:rPr>
      </w:pPr>
    </w:p>
    <w:p w14:paraId="4D23B8E5" w14:textId="6B16B0B0"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November 17</w:t>
      </w:r>
      <w:r w:rsidR="00745FAD" w:rsidRPr="00B27D98">
        <w:rPr>
          <w:i/>
          <w:iCs/>
          <w:color w:val="000000" w:themeColor="text1"/>
          <w:vertAlign w:val="superscript"/>
        </w:rPr>
        <w:t>th</w:t>
      </w:r>
      <w:r w:rsidR="00745FAD" w:rsidRPr="00B27D98">
        <w:rPr>
          <w:i/>
          <w:iCs/>
          <w:color w:val="000000" w:themeColor="text1"/>
        </w:rPr>
        <w:t xml:space="preserve"> </w:t>
      </w:r>
    </w:p>
    <w:p w14:paraId="7340FF57" w14:textId="77777777" w:rsidR="00752E3D" w:rsidRPr="00B27D98" w:rsidRDefault="00752E3D" w:rsidP="00FB3B6E">
      <w:pPr>
        <w:rPr>
          <w:color w:val="000000" w:themeColor="text1"/>
        </w:rPr>
      </w:pPr>
      <w:r w:rsidRPr="00B27D98">
        <w:rPr>
          <w:color w:val="000000" w:themeColor="text1"/>
        </w:rPr>
        <w:t xml:space="preserve">Anderson. The urge to end it. </w:t>
      </w:r>
    </w:p>
    <w:p w14:paraId="1F909F8C" w14:textId="77777777" w:rsidR="00752E3D" w:rsidRPr="00B27D98" w:rsidRDefault="00752E3D" w:rsidP="00FB3B6E">
      <w:pPr>
        <w:rPr>
          <w:color w:val="000000" w:themeColor="text1"/>
        </w:rPr>
      </w:pPr>
      <w:r w:rsidRPr="00B27D98">
        <w:rPr>
          <w:color w:val="000000" w:themeColor="text1"/>
        </w:rPr>
        <w:t xml:space="preserve">Cook. The case for the self-driven child. </w:t>
      </w:r>
    </w:p>
    <w:p w14:paraId="0A4589EA" w14:textId="77777777" w:rsidR="00752E3D" w:rsidRPr="00B27D98" w:rsidRDefault="00752E3D" w:rsidP="00FB3B6E">
      <w:pPr>
        <w:rPr>
          <w:color w:val="000000" w:themeColor="text1"/>
        </w:rPr>
      </w:pPr>
      <w:r w:rsidRPr="00B27D98">
        <w:rPr>
          <w:color w:val="000000" w:themeColor="text1"/>
        </w:rPr>
        <w:t>Julian. Parenting kids with anxiety AND What happened to American childhood?</w:t>
      </w:r>
    </w:p>
    <w:p w14:paraId="6E6DB717" w14:textId="3339511C" w:rsidR="003C6030" w:rsidRPr="00B27D98" w:rsidRDefault="008C6157" w:rsidP="00FB3B6E">
      <w:pPr>
        <w:rPr>
          <w:b/>
          <w:bCs/>
          <w:color w:val="000000" w:themeColor="text1"/>
        </w:rPr>
      </w:pPr>
      <w:r w:rsidRPr="00B27D98">
        <w:rPr>
          <w:b/>
          <w:bCs/>
          <w:color w:val="000000" w:themeColor="text1"/>
        </w:rPr>
        <w:tab/>
      </w:r>
    </w:p>
    <w:p w14:paraId="060E7930" w14:textId="099902B2"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November 22</w:t>
      </w:r>
      <w:r w:rsidR="00745FAD" w:rsidRPr="00B27D98">
        <w:rPr>
          <w:i/>
          <w:iCs/>
          <w:color w:val="000000" w:themeColor="text1"/>
          <w:vertAlign w:val="superscript"/>
        </w:rPr>
        <w:t>nd</w:t>
      </w:r>
      <w:r w:rsidR="00745FAD" w:rsidRPr="00B27D98">
        <w:rPr>
          <w:i/>
          <w:iCs/>
          <w:color w:val="000000" w:themeColor="text1"/>
        </w:rPr>
        <w:t xml:space="preserve"> </w:t>
      </w:r>
      <w:r w:rsidR="00745FAD" w:rsidRPr="00B27D98">
        <w:rPr>
          <w:i/>
          <w:iCs/>
          <w:color w:val="000000" w:themeColor="text1"/>
        </w:rPr>
        <w:tab/>
        <w:t>no class</w:t>
      </w:r>
    </w:p>
    <w:p w14:paraId="744BE2D4" w14:textId="0D2CD707"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November 24</w:t>
      </w:r>
      <w:r w:rsidR="00745FAD" w:rsidRPr="00B27D98">
        <w:rPr>
          <w:i/>
          <w:iCs/>
          <w:color w:val="000000" w:themeColor="text1"/>
          <w:vertAlign w:val="superscript"/>
        </w:rPr>
        <w:t>th</w:t>
      </w:r>
      <w:r w:rsidR="00745FAD" w:rsidRPr="00B27D98">
        <w:rPr>
          <w:i/>
          <w:iCs/>
          <w:color w:val="000000" w:themeColor="text1"/>
        </w:rPr>
        <w:t xml:space="preserve"> </w:t>
      </w:r>
      <w:r w:rsidR="00745FAD" w:rsidRPr="00B27D98">
        <w:rPr>
          <w:i/>
          <w:iCs/>
          <w:color w:val="000000" w:themeColor="text1"/>
        </w:rPr>
        <w:tab/>
        <w:t>no class</w:t>
      </w:r>
    </w:p>
    <w:p w14:paraId="0C41E357" w14:textId="56BB3222" w:rsidR="00625188" w:rsidRPr="00B27D98" w:rsidRDefault="00625188" w:rsidP="00FB3B6E">
      <w:pPr>
        <w:rPr>
          <w:i/>
          <w:iCs/>
          <w:color w:val="000000" w:themeColor="text1"/>
        </w:rPr>
      </w:pPr>
    </w:p>
    <w:p w14:paraId="667F1EA9" w14:textId="35C83135" w:rsidR="00625188" w:rsidRPr="00B27D98" w:rsidRDefault="00625188" w:rsidP="00FB3B6E">
      <w:pPr>
        <w:rPr>
          <w:i/>
          <w:iCs/>
          <w:color w:val="000000" w:themeColor="text1"/>
        </w:rPr>
      </w:pPr>
    </w:p>
    <w:p w14:paraId="5C1482BD" w14:textId="70E73B8D" w:rsidR="00625188" w:rsidRPr="00B27D98" w:rsidRDefault="009A04D9" w:rsidP="00FB3B6E">
      <w:pPr>
        <w:jc w:val="center"/>
        <w:rPr>
          <w:i/>
          <w:iCs/>
          <w:color w:val="000000" w:themeColor="text1"/>
        </w:rPr>
      </w:pPr>
      <w:r>
        <w:rPr>
          <w:i/>
          <w:iCs/>
          <w:color w:val="000000" w:themeColor="text1"/>
        </w:rPr>
        <w:t>10 p.m. Sunday</w:t>
      </w:r>
      <w:r w:rsidR="00625188" w:rsidRPr="00B27D98">
        <w:rPr>
          <w:i/>
          <w:iCs/>
          <w:color w:val="000000" w:themeColor="text1"/>
        </w:rPr>
        <w:t xml:space="preserve"> November </w:t>
      </w:r>
      <w:r>
        <w:rPr>
          <w:i/>
          <w:iCs/>
          <w:color w:val="000000" w:themeColor="text1"/>
        </w:rPr>
        <w:t>27</w:t>
      </w:r>
      <w:r w:rsidR="00625188" w:rsidRPr="00B27D98">
        <w:rPr>
          <w:i/>
          <w:iCs/>
          <w:color w:val="000000" w:themeColor="text1"/>
          <w:vertAlign w:val="superscript"/>
        </w:rPr>
        <w:t>th</w:t>
      </w:r>
    </w:p>
    <w:p w14:paraId="39CAD442" w14:textId="5F5ACAE2" w:rsidR="00625188" w:rsidRPr="00B27D98" w:rsidRDefault="00625188" w:rsidP="00FB3B6E">
      <w:pPr>
        <w:jc w:val="center"/>
        <w:rPr>
          <w:color w:val="000000" w:themeColor="text1"/>
        </w:rPr>
      </w:pPr>
      <w:r w:rsidRPr="00B27D98">
        <w:rPr>
          <w:color w:val="000000" w:themeColor="text1"/>
        </w:rPr>
        <w:t>Video presentations due</w:t>
      </w:r>
    </w:p>
    <w:p w14:paraId="34CF0C0F" w14:textId="77777777" w:rsidR="003C6030" w:rsidRPr="00B27D98" w:rsidRDefault="003C6030" w:rsidP="00FB3B6E">
      <w:pPr>
        <w:rPr>
          <w:b/>
          <w:bCs/>
          <w:color w:val="000000" w:themeColor="text1"/>
        </w:rPr>
      </w:pPr>
    </w:p>
    <w:p w14:paraId="077893A9" w14:textId="6F44803A" w:rsidR="003C6030" w:rsidRPr="00B27D98" w:rsidRDefault="003C6030" w:rsidP="00FB3B6E">
      <w:pPr>
        <w:rPr>
          <w:b/>
          <w:bCs/>
          <w:color w:val="000000" w:themeColor="text1"/>
        </w:rPr>
      </w:pPr>
      <w:r w:rsidRPr="00B27D98">
        <w:rPr>
          <w:b/>
          <w:bCs/>
          <w:color w:val="000000" w:themeColor="text1"/>
        </w:rPr>
        <w:t>Week 1</w:t>
      </w:r>
      <w:r w:rsidR="007452D3">
        <w:rPr>
          <w:b/>
          <w:bCs/>
          <w:color w:val="000000" w:themeColor="text1"/>
        </w:rPr>
        <w:t>3</w:t>
      </w:r>
      <w:r w:rsidR="008C6157" w:rsidRPr="00B27D98">
        <w:rPr>
          <w:b/>
          <w:bCs/>
          <w:color w:val="000000" w:themeColor="text1"/>
        </w:rPr>
        <w:tab/>
        <w:t>Student Presentations</w:t>
      </w:r>
    </w:p>
    <w:p w14:paraId="7A41752B" w14:textId="36A2E0E4" w:rsidR="003C6030" w:rsidRPr="00B27D98" w:rsidRDefault="003C6030" w:rsidP="00FB3B6E">
      <w:pPr>
        <w:rPr>
          <w:i/>
          <w:iCs/>
          <w:color w:val="000000" w:themeColor="text1"/>
        </w:rPr>
      </w:pPr>
      <w:r w:rsidRPr="00B27D98">
        <w:rPr>
          <w:i/>
          <w:iCs/>
          <w:color w:val="000000" w:themeColor="text1"/>
        </w:rPr>
        <w:t xml:space="preserve">Tuesday </w:t>
      </w:r>
      <w:r w:rsidR="00745FAD" w:rsidRPr="00B27D98">
        <w:rPr>
          <w:i/>
          <w:iCs/>
          <w:color w:val="000000" w:themeColor="text1"/>
        </w:rPr>
        <w:t>November 29</w:t>
      </w:r>
      <w:r w:rsidR="00745FAD" w:rsidRPr="00B27D98">
        <w:rPr>
          <w:i/>
          <w:iCs/>
          <w:color w:val="000000" w:themeColor="text1"/>
          <w:vertAlign w:val="superscript"/>
        </w:rPr>
        <w:t>th</w:t>
      </w:r>
      <w:r w:rsidR="00745FAD" w:rsidRPr="00B27D98">
        <w:rPr>
          <w:i/>
          <w:iCs/>
          <w:color w:val="000000" w:themeColor="text1"/>
        </w:rPr>
        <w:t xml:space="preserve"> </w:t>
      </w:r>
    </w:p>
    <w:p w14:paraId="3C38E38A" w14:textId="283C0BC0" w:rsidR="003C6030" w:rsidRPr="00B27D98" w:rsidRDefault="003C6030" w:rsidP="00FB3B6E">
      <w:pPr>
        <w:rPr>
          <w:i/>
          <w:iCs/>
          <w:color w:val="000000" w:themeColor="text1"/>
        </w:rPr>
      </w:pPr>
      <w:r w:rsidRPr="00B27D98">
        <w:rPr>
          <w:i/>
          <w:iCs/>
          <w:color w:val="000000" w:themeColor="text1"/>
        </w:rPr>
        <w:t>Thursday</w:t>
      </w:r>
      <w:r w:rsidR="00745FAD" w:rsidRPr="00B27D98">
        <w:rPr>
          <w:i/>
          <w:iCs/>
          <w:color w:val="000000" w:themeColor="text1"/>
        </w:rPr>
        <w:t xml:space="preserve"> December 1</w:t>
      </w:r>
      <w:r w:rsidR="00745FAD" w:rsidRPr="00B27D98">
        <w:rPr>
          <w:i/>
          <w:iCs/>
          <w:color w:val="000000" w:themeColor="text1"/>
          <w:vertAlign w:val="superscript"/>
        </w:rPr>
        <w:t>st</w:t>
      </w:r>
      <w:r w:rsidR="00745FAD" w:rsidRPr="00B27D98">
        <w:rPr>
          <w:i/>
          <w:iCs/>
          <w:color w:val="000000" w:themeColor="text1"/>
        </w:rPr>
        <w:t xml:space="preserve"> </w:t>
      </w:r>
    </w:p>
    <w:p w14:paraId="559B40D6" w14:textId="39E36BA8" w:rsidR="008C6157" w:rsidRPr="00B27D98" w:rsidRDefault="008C6157" w:rsidP="00FB3B6E">
      <w:pPr>
        <w:rPr>
          <w:color w:val="000000" w:themeColor="text1"/>
        </w:rPr>
      </w:pPr>
    </w:p>
    <w:p w14:paraId="1106B128" w14:textId="42BACC72" w:rsidR="00745FAD" w:rsidRPr="00B27D98" w:rsidRDefault="00745FAD" w:rsidP="00FB3B6E">
      <w:pPr>
        <w:rPr>
          <w:i/>
          <w:iCs/>
          <w:color w:val="000000" w:themeColor="text1"/>
        </w:rPr>
      </w:pPr>
    </w:p>
    <w:p w14:paraId="693D7CB2" w14:textId="15D84699" w:rsidR="00745FAD" w:rsidRPr="00B27D98" w:rsidRDefault="00745FAD" w:rsidP="00FB3B6E">
      <w:pPr>
        <w:rPr>
          <w:b/>
          <w:bCs/>
          <w:color w:val="000000" w:themeColor="text1"/>
        </w:rPr>
      </w:pPr>
      <w:r w:rsidRPr="00B27D98">
        <w:rPr>
          <w:b/>
          <w:bCs/>
          <w:color w:val="000000" w:themeColor="text1"/>
        </w:rPr>
        <w:t>Week 1</w:t>
      </w:r>
      <w:r w:rsidR="007452D3">
        <w:rPr>
          <w:b/>
          <w:bCs/>
          <w:color w:val="000000" w:themeColor="text1"/>
        </w:rPr>
        <w:t>4</w:t>
      </w:r>
      <w:r w:rsidR="008C6157" w:rsidRPr="00B27D98">
        <w:rPr>
          <w:b/>
          <w:bCs/>
          <w:color w:val="000000" w:themeColor="text1"/>
        </w:rPr>
        <w:tab/>
        <w:t>Student Presentations</w:t>
      </w:r>
    </w:p>
    <w:p w14:paraId="1BBAF689" w14:textId="0A16F53C" w:rsidR="00AC5FDC" w:rsidRPr="00B27D98" w:rsidRDefault="00A246B8" w:rsidP="00FB3B6E">
      <w:pPr>
        <w:rPr>
          <w:i/>
          <w:iCs/>
          <w:color w:val="000000" w:themeColor="text1"/>
        </w:rPr>
      </w:pPr>
      <w:r w:rsidRPr="00B27D98">
        <w:rPr>
          <w:i/>
          <w:iCs/>
          <w:color w:val="000000" w:themeColor="text1"/>
        </w:rPr>
        <w:t>Tuesday December 6</w:t>
      </w:r>
      <w:r w:rsidRPr="00B27D98">
        <w:rPr>
          <w:i/>
          <w:iCs/>
          <w:color w:val="000000" w:themeColor="text1"/>
          <w:vertAlign w:val="superscript"/>
        </w:rPr>
        <w:t>th</w:t>
      </w:r>
      <w:r w:rsidRPr="00B27D98">
        <w:rPr>
          <w:i/>
          <w:iCs/>
          <w:color w:val="000000" w:themeColor="text1"/>
        </w:rPr>
        <w:t xml:space="preserve"> </w:t>
      </w:r>
    </w:p>
    <w:p w14:paraId="3A5A2E09" w14:textId="2139C756" w:rsidR="00AC5FDC" w:rsidRPr="00B27D98" w:rsidRDefault="00A246B8" w:rsidP="00FB3B6E">
      <w:pPr>
        <w:rPr>
          <w:i/>
          <w:iCs/>
          <w:color w:val="000000" w:themeColor="text1"/>
        </w:rPr>
      </w:pPr>
      <w:r w:rsidRPr="00B27D98">
        <w:rPr>
          <w:i/>
          <w:iCs/>
          <w:color w:val="000000" w:themeColor="text1"/>
        </w:rPr>
        <w:t>Thursday December 8</w:t>
      </w:r>
      <w:r w:rsidRPr="00B27D98">
        <w:rPr>
          <w:i/>
          <w:iCs/>
          <w:color w:val="000000" w:themeColor="text1"/>
          <w:vertAlign w:val="superscript"/>
        </w:rPr>
        <w:t>th</w:t>
      </w:r>
      <w:r w:rsidRPr="00B27D98">
        <w:rPr>
          <w:i/>
          <w:iCs/>
          <w:color w:val="000000" w:themeColor="text1"/>
        </w:rPr>
        <w:t xml:space="preserve"> </w:t>
      </w:r>
    </w:p>
    <w:p w14:paraId="187BFB82" w14:textId="77777777" w:rsidR="00745FAD" w:rsidRPr="00B27D98" w:rsidRDefault="00745FAD" w:rsidP="00FB3B6E">
      <w:pPr>
        <w:rPr>
          <w:i/>
          <w:iCs/>
          <w:color w:val="000000" w:themeColor="text1"/>
        </w:rPr>
      </w:pPr>
    </w:p>
    <w:p w14:paraId="1FEF72B1" w14:textId="77777777" w:rsidR="00797220" w:rsidRPr="00B27D98" w:rsidRDefault="00797220" w:rsidP="00FB3B6E">
      <w:pPr>
        <w:rPr>
          <w:color w:val="000000" w:themeColor="text1"/>
        </w:rPr>
      </w:pPr>
    </w:p>
    <w:sectPr w:rsidR="00797220" w:rsidRPr="00B27D98" w:rsidSect="007D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01BA"/>
    <w:multiLevelType w:val="hybridMultilevel"/>
    <w:tmpl w:val="D0003BE4"/>
    <w:lvl w:ilvl="0" w:tplc="FFFFFFFF">
      <w:start w:val="1"/>
      <w:numFmt w:val="bullet"/>
      <w:lvlText w:val=""/>
      <w:lvlJc w:val="left"/>
      <w:pPr>
        <w:ind w:left="720" w:hanging="360"/>
      </w:pPr>
      <w:rPr>
        <w:rFonts w:ascii="Symbol" w:hAnsi="Symbol" w:hint="default"/>
        <w:sz w:val="1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5E4B334">
      <w:start w:val="1"/>
      <w:numFmt w:val="bullet"/>
      <w:lvlText w:val=""/>
      <w:lvlJc w:val="left"/>
      <w:pPr>
        <w:ind w:left="2880" w:hanging="360"/>
      </w:pPr>
      <w:rPr>
        <w:rFonts w:ascii="Symbol" w:hAnsi="Symbol" w:hint="default"/>
        <w:sz w:val="22"/>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95743F"/>
    <w:multiLevelType w:val="hybridMultilevel"/>
    <w:tmpl w:val="90967790"/>
    <w:lvl w:ilvl="0" w:tplc="A8F6731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E7933"/>
    <w:multiLevelType w:val="hybridMultilevel"/>
    <w:tmpl w:val="5326705C"/>
    <w:lvl w:ilvl="0" w:tplc="5FEE878E">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B4B04F0"/>
    <w:multiLevelType w:val="hybridMultilevel"/>
    <w:tmpl w:val="8354A700"/>
    <w:lvl w:ilvl="0" w:tplc="04090001">
      <w:start w:val="1"/>
      <w:numFmt w:val="bullet"/>
      <w:lvlText w:val=""/>
      <w:lvlJc w:val="left"/>
      <w:pPr>
        <w:ind w:left="360" w:hanging="360"/>
      </w:pPr>
      <w:rPr>
        <w:rFonts w:ascii="Symbol" w:hAnsi="Symbol" w:hint="default"/>
      </w:rPr>
    </w:lvl>
    <w:lvl w:ilvl="1" w:tplc="5BB0F77A">
      <w:start w:val="1"/>
      <w:numFmt w:val="bullet"/>
      <w:lvlText w:val=""/>
      <w:lvlJc w:val="left"/>
      <w:pPr>
        <w:ind w:left="1080" w:hanging="360"/>
      </w:pPr>
      <w:rPr>
        <w:rFonts w:ascii="Symbol" w:hAnsi="Symbol" w:hint="default"/>
        <w:sz w:val="16"/>
      </w:rPr>
    </w:lvl>
    <w:lvl w:ilvl="2" w:tplc="5BB0F77A">
      <w:start w:val="1"/>
      <w:numFmt w:val="bullet"/>
      <w:lvlText w:val=""/>
      <w:lvlJc w:val="left"/>
      <w:pPr>
        <w:ind w:left="1800" w:hanging="360"/>
      </w:pPr>
      <w:rPr>
        <w:rFonts w:ascii="Symbol" w:hAnsi="Symbol"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0412E"/>
    <w:multiLevelType w:val="hybridMultilevel"/>
    <w:tmpl w:val="0B8680E6"/>
    <w:lvl w:ilvl="0" w:tplc="A8F6731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65A67"/>
    <w:multiLevelType w:val="hybridMultilevel"/>
    <w:tmpl w:val="D954130E"/>
    <w:lvl w:ilvl="0" w:tplc="5FEE878E">
      <w:start w:val="1"/>
      <w:numFmt w:val="bullet"/>
      <w:lvlText w:val=""/>
      <w:lvlJc w:val="left"/>
      <w:pPr>
        <w:ind w:left="32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560CF"/>
    <w:multiLevelType w:val="hybridMultilevel"/>
    <w:tmpl w:val="01F8CB1C"/>
    <w:lvl w:ilvl="0" w:tplc="13D6568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7" w15:restartNumberingAfterBreak="0">
    <w:nsid w:val="43154E74"/>
    <w:multiLevelType w:val="multilevel"/>
    <w:tmpl w:val="09D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03286"/>
    <w:multiLevelType w:val="hybridMultilevel"/>
    <w:tmpl w:val="F986481C"/>
    <w:lvl w:ilvl="0" w:tplc="13D6568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00589"/>
    <w:multiLevelType w:val="hybridMultilevel"/>
    <w:tmpl w:val="90209B9E"/>
    <w:lvl w:ilvl="0" w:tplc="53EA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B4B4B"/>
    <w:multiLevelType w:val="hybridMultilevel"/>
    <w:tmpl w:val="69289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0025E"/>
    <w:multiLevelType w:val="hybridMultilevel"/>
    <w:tmpl w:val="A6F22C8C"/>
    <w:lvl w:ilvl="0" w:tplc="F5E4B33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4691756"/>
    <w:multiLevelType w:val="hybridMultilevel"/>
    <w:tmpl w:val="F23C87EC"/>
    <w:lvl w:ilvl="0" w:tplc="13D6568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B96A34"/>
    <w:multiLevelType w:val="hybridMultilevel"/>
    <w:tmpl w:val="5E94BD62"/>
    <w:lvl w:ilvl="0" w:tplc="13D65688">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C5428"/>
    <w:multiLevelType w:val="hybridMultilevel"/>
    <w:tmpl w:val="79BC8FEC"/>
    <w:lvl w:ilvl="0" w:tplc="04090001">
      <w:start w:val="1"/>
      <w:numFmt w:val="bullet"/>
      <w:lvlText w:val=""/>
      <w:lvlJc w:val="left"/>
      <w:pPr>
        <w:ind w:left="720" w:hanging="360"/>
      </w:pPr>
      <w:rPr>
        <w:rFonts w:ascii="Symbol" w:hAnsi="Symbol" w:hint="default"/>
        <w:sz w:val="1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623A7"/>
    <w:multiLevelType w:val="hybridMultilevel"/>
    <w:tmpl w:val="1E5635E8"/>
    <w:lvl w:ilvl="0" w:tplc="FFFFFFFF">
      <w:start w:val="1"/>
      <w:numFmt w:val="bullet"/>
      <w:lvlText w:val=""/>
      <w:lvlJc w:val="left"/>
      <w:pPr>
        <w:ind w:left="720" w:hanging="360"/>
      </w:pPr>
      <w:rPr>
        <w:rFonts w:ascii="Symbol" w:hAnsi="Symbol" w:hint="default"/>
        <w:sz w:val="1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5FEE878E">
      <w:start w:val="1"/>
      <w:numFmt w:val="bullet"/>
      <w:lvlText w:val=""/>
      <w:lvlJc w:val="left"/>
      <w:pPr>
        <w:ind w:left="2880" w:hanging="360"/>
      </w:pPr>
      <w:rPr>
        <w:rFonts w:ascii="Symbol" w:hAnsi="Symbol" w:hint="default"/>
        <w:sz w:val="16"/>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074E46"/>
    <w:multiLevelType w:val="hybridMultilevel"/>
    <w:tmpl w:val="3A064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864B8"/>
    <w:multiLevelType w:val="hybridMultilevel"/>
    <w:tmpl w:val="52806CCE"/>
    <w:lvl w:ilvl="0" w:tplc="13D656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972D7"/>
    <w:multiLevelType w:val="hybridMultilevel"/>
    <w:tmpl w:val="E828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540861">
    <w:abstractNumId w:val="4"/>
  </w:num>
  <w:num w:numId="2" w16cid:durableId="1240745938">
    <w:abstractNumId w:val="10"/>
  </w:num>
  <w:num w:numId="3" w16cid:durableId="124474623">
    <w:abstractNumId w:val="14"/>
  </w:num>
  <w:num w:numId="4" w16cid:durableId="409742621">
    <w:abstractNumId w:val="3"/>
  </w:num>
  <w:num w:numId="5" w16cid:durableId="1574658443">
    <w:abstractNumId w:val="18"/>
  </w:num>
  <w:num w:numId="6" w16cid:durableId="1328439115">
    <w:abstractNumId w:val="6"/>
  </w:num>
  <w:num w:numId="7" w16cid:durableId="2076319158">
    <w:abstractNumId w:val="13"/>
  </w:num>
  <w:num w:numId="8" w16cid:durableId="1900823859">
    <w:abstractNumId w:val="17"/>
  </w:num>
  <w:num w:numId="9" w16cid:durableId="252712196">
    <w:abstractNumId w:val="8"/>
  </w:num>
  <w:num w:numId="10" w16cid:durableId="454181173">
    <w:abstractNumId w:val="12"/>
  </w:num>
  <w:num w:numId="11" w16cid:durableId="1678800373">
    <w:abstractNumId w:val="1"/>
  </w:num>
  <w:num w:numId="12" w16cid:durableId="127361700">
    <w:abstractNumId w:val="16"/>
  </w:num>
  <w:num w:numId="13" w16cid:durableId="1735350797">
    <w:abstractNumId w:val="0"/>
  </w:num>
  <w:num w:numId="14" w16cid:durableId="1853563645">
    <w:abstractNumId w:val="15"/>
  </w:num>
  <w:num w:numId="15" w16cid:durableId="175967630">
    <w:abstractNumId w:val="9"/>
  </w:num>
  <w:num w:numId="16" w16cid:durableId="970285879">
    <w:abstractNumId w:val="7"/>
  </w:num>
  <w:num w:numId="17" w16cid:durableId="1941067365">
    <w:abstractNumId w:val="5"/>
  </w:num>
  <w:num w:numId="18" w16cid:durableId="1667316780">
    <w:abstractNumId w:val="2"/>
  </w:num>
  <w:num w:numId="19" w16cid:durableId="1870147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08"/>
    <w:rsid w:val="00001F82"/>
    <w:rsid w:val="00012F34"/>
    <w:rsid w:val="00026777"/>
    <w:rsid w:val="00026D3E"/>
    <w:rsid w:val="0005067A"/>
    <w:rsid w:val="0007355E"/>
    <w:rsid w:val="0009107C"/>
    <w:rsid w:val="00091E0C"/>
    <w:rsid w:val="000926D9"/>
    <w:rsid w:val="000A1F94"/>
    <w:rsid w:val="000A49BB"/>
    <w:rsid w:val="000C3D2D"/>
    <w:rsid w:val="000D2A09"/>
    <w:rsid w:val="000E258D"/>
    <w:rsid w:val="000E42D5"/>
    <w:rsid w:val="000E6D38"/>
    <w:rsid w:val="00100726"/>
    <w:rsid w:val="001017A7"/>
    <w:rsid w:val="0011603D"/>
    <w:rsid w:val="00135383"/>
    <w:rsid w:val="00145CB7"/>
    <w:rsid w:val="001501F6"/>
    <w:rsid w:val="00162C97"/>
    <w:rsid w:val="00166AF3"/>
    <w:rsid w:val="00180398"/>
    <w:rsid w:val="00184D43"/>
    <w:rsid w:val="00192DFB"/>
    <w:rsid w:val="001B5C0D"/>
    <w:rsid w:val="002155E5"/>
    <w:rsid w:val="00222237"/>
    <w:rsid w:val="002228DA"/>
    <w:rsid w:val="00223565"/>
    <w:rsid w:val="00227FFB"/>
    <w:rsid w:val="00232167"/>
    <w:rsid w:val="00240C15"/>
    <w:rsid w:val="002430F5"/>
    <w:rsid w:val="002475D3"/>
    <w:rsid w:val="00287A4C"/>
    <w:rsid w:val="00295A89"/>
    <w:rsid w:val="002A76A1"/>
    <w:rsid w:val="002C44C1"/>
    <w:rsid w:val="002E4D86"/>
    <w:rsid w:val="002F3651"/>
    <w:rsid w:val="00354413"/>
    <w:rsid w:val="00364D38"/>
    <w:rsid w:val="003743EF"/>
    <w:rsid w:val="00390A99"/>
    <w:rsid w:val="003B0C75"/>
    <w:rsid w:val="003B1C71"/>
    <w:rsid w:val="003C6030"/>
    <w:rsid w:val="003F6D8B"/>
    <w:rsid w:val="004058F7"/>
    <w:rsid w:val="00442FE6"/>
    <w:rsid w:val="00445035"/>
    <w:rsid w:val="004511C7"/>
    <w:rsid w:val="00464CAD"/>
    <w:rsid w:val="004726E7"/>
    <w:rsid w:val="004826C8"/>
    <w:rsid w:val="00493DD6"/>
    <w:rsid w:val="004A6A35"/>
    <w:rsid w:val="004B1045"/>
    <w:rsid w:val="004C70C8"/>
    <w:rsid w:val="004E00B4"/>
    <w:rsid w:val="004E0AAB"/>
    <w:rsid w:val="004F20E0"/>
    <w:rsid w:val="004F3892"/>
    <w:rsid w:val="005221C3"/>
    <w:rsid w:val="00523D22"/>
    <w:rsid w:val="00525BDB"/>
    <w:rsid w:val="005706C8"/>
    <w:rsid w:val="005A30A1"/>
    <w:rsid w:val="005D4B28"/>
    <w:rsid w:val="005D4E80"/>
    <w:rsid w:val="005D530E"/>
    <w:rsid w:val="005F1D95"/>
    <w:rsid w:val="006070A9"/>
    <w:rsid w:val="006108F4"/>
    <w:rsid w:val="00611C8E"/>
    <w:rsid w:val="0061375C"/>
    <w:rsid w:val="006143C4"/>
    <w:rsid w:val="00625188"/>
    <w:rsid w:val="0062535E"/>
    <w:rsid w:val="006258CA"/>
    <w:rsid w:val="00632664"/>
    <w:rsid w:val="00636D4C"/>
    <w:rsid w:val="00660350"/>
    <w:rsid w:val="00663F13"/>
    <w:rsid w:val="006650B0"/>
    <w:rsid w:val="00672D21"/>
    <w:rsid w:val="00681F85"/>
    <w:rsid w:val="00685DFE"/>
    <w:rsid w:val="006867FD"/>
    <w:rsid w:val="00696E17"/>
    <w:rsid w:val="006B034A"/>
    <w:rsid w:val="006B418D"/>
    <w:rsid w:val="006F3F46"/>
    <w:rsid w:val="00706825"/>
    <w:rsid w:val="007144C8"/>
    <w:rsid w:val="007452D3"/>
    <w:rsid w:val="00745FAD"/>
    <w:rsid w:val="00752E3D"/>
    <w:rsid w:val="00754C31"/>
    <w:rsid w:val="00762F30"/>
    <w:rsid w:val="007630A4"/>
    <w:rsid w:val="0079362A"/>
    <w:rsid w:val="0079367F"/>
    <w:rsid w:val="00797220"/>
    <w:rsid w:val="007B42BF"/>
    <w:rsid w:val="007C2FD2"/>
    <w:rsid w:val="007C403B"/>
    <w:rsid w:val="007C53D7"/>
    <w:rsid w:val="007D6528"/>
    <w:rsid w:val="007D6849"/>
    <w:rsid w:val="007E5C65"/>
    <w:rsid w:val="007F142D"/>
    <w:rsid w:val="007F70D6"/>
    <w:rsid w:val="008151EC"/>
    <w:rsid w:val="00854EB7"/>
    <w:rsid w:val="0087719F"/>
    <w:rsid w:val="00881DA5"/>
    <w:rsid w:val="008B17AF"/>
    <w:rsid w:val="008C6157"/>
    <w:rsid w:val="008F2076"/>
    <w:rsid w:val="00901B85"/>
    <w:rsid w:val="00917FB5"/>
    <w:rsid w:val="00925ED4"/>
    <w:rsid w:val="00926208"/>
    <w:rsid w:val="00941FC1"/>
    <w:rsid w:val="00942268"/>
    <w:rsid w:val="00952D51"/>
    <w:rsid w:val="009A04D9"/>
    <w:rsid w:val="009A3CB2"/>
    <w:rsid w:val="009D7F44"/>
    <w:rsid w:val="009E150E"/>
    <w:rsid w:val="009F7827"/>
    <w:rsid w:val="00A05FF7"/>
    <w:rsid w:val="00A246B8"/>
    <w:rsid w:val="00A34917"/>
    <w:rsid w:val="00A41512"/>
    <w:rsid w:val="00A51986"/>
    <w:rsid w:val="00A5234F"/>
    <w:rsid w:val="00A63755"/>
    <w:rsid w:val="00A71E4A"/>
    <w:rsid w:val="00A767D3"/>
    <w:rsid w:val="00A949E0"/>
    <w:rsid w:val="00AA09ED"/>
    <w:rsid w:val="00AC2017"/>
    <w:rsid w:val="00AC3E1B"/>
    <w:rsid w:val="00AC5FDC"/>
    <w:rsid w:val="00AD61CE"/>
    <w:rsid w:val="00AE0526"/>
    <w:rsid w:val="00B05026"/>
    <w:rsid w:val="00B22A8D"/>
    <w:rsid w:val="00B25CF2"/>
    <w:rsid w:val="00B27D98"/>
    <w:rsid w:val="00B3054B"/>
    <w:rsid w:val="00B52620"/>
    <w:rsid w:val="00B54A7F"/>
    <w:rsid w:val="00B80E05"/>
    <w:rsid w:val="00BB1502"/>
    <w:rsid w:val="00BD7C38"/>
    <w:rsid w:val="00C343CB"/>
    <w:rsid w:val="00C6415F"/>
    <w:rsid w:val="00C9178C"/>
    <w:rsid w:val="00CC4472"/>
    <w:rsid w:val="00CF4699"/>
    <w:rsid w:val="00D07940"/>
    <w:rsid w:val="00D20DBE"/>
    <w:rsid w:val="00D33399"/>
    <w:rsid w:val="00D40F79"/>
    <w:rsid w:val="00D50B65"/>
    <w:rsid w:val="00D61828"/>
    <w:rsid w:val="00D62DB6"/>
    <w:rsid w:val="00D762CA"/>
    <w:rsid w:val="00D8765F"/>
    <w:rsid w:val="00D90FD2"/>
    <w:rsid w:val="00DA76B6"/>
    <w:rsid w:val="00DB3EB0"/>
    <w:rsid w:val="00E06B0A"/>
    <w:rsid w:val="00E167BD"/>
    <w:rsid w:val="00E27524"/>
    <w:rsid w:val="00E63026"/>
    <w:rsid w:val="00E750D4"/>
    <w:rsid w:val="00E75E92"/>
    <w:rsid w:val="00E763C6"/>
    <w:rsid w:val="00E80B24"/>
    <w:rsid w:val="00E9116A"/>
    <w:rsid w:val="00E93824"/>
    <w:rsid w:val="00E96F6B"/>
    <w:rsid w:val="00EB3B91"/>
    <w:rsid w:val="00ED45C2"/>
    <w:rsid w:val="00F133DB"/>
    <w:rsid w:val="00F3111E"/>
    <w:rsid w:val="00F4197A"/>
    <w:rsid w:val="00F4497C"/>
    <w:rsid w:val="00F5234C"/>
    <w:rsid w:val="00F55F7F"/>
    <w:rsid w:val="00F5617A"/>
    <w:rsid w:val="00F670D0"/>
    <w:rsid w:val="00F95F77"/>
    <w:rsid w:val="00FA20AD"/>
    <w:rsid w:val="00FB3B6E"/>
    <w:rsid w:val="00FE1726"/>
    <w:rsid w:val="00FE1A8B"/>
    <w:rsid w:val="00FE2E55"/>
    <w:rsid w:val="00FF0CA9"/>
    <w:rsid w:val="00FF1850"/>
    <w:rsid w:val="00FF2439"/>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2AEA"/>
  <w14:defaultImageDpi w14:val="32767"/>
  <w15:chartTrackingRefBased/>
  <w15:docId w15:val="{DD812EA7-3640-6743-9055-6018EEE9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6208"/>
  </w:style>
  <w:style w:type="paragraph" w:styleId="Heading1">
    <w:name w:val="heading 1"/>
    <w:basedOn w:val="Normal"/>
    <w:link w:val="Heading1Char"/>
    <w:uiPriority w:val="9"/>
    <w:qFormat/>
    <w:rsid w:val="00FF24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24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2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2620"/>
    <w:rPr>
      <w:color w:val="0000FF"/>
      <w:u w:val="single"/>
    </w:rPr>
  </w:style>
  <w:style w:type="character" w:styleId="FollowedHyperlink">
    <w:name w:val="FollowedHyperlink"/>
    <w:basedOn w:val="DefaultParagraphFont"/>
    <w:uiPriority w:val="99"/>
    <w:semiHidden/>
    <w:unhideWhenUsed/>
    <w:rsid w:val="00636D4C"/>
    <w:rPr>
      <w:color w:val="954F72" w:themeColor="followedHyperlink"/>
      <w:u w:val="single"/>
    </w:rPr>
  </w:style>
  <w:style w:type="paragraph" w:styleId="ListParagraph">
    <w:name w:val="List Paragraph"/>
    <w:basedOn w:val="Normal"/>
    <w:uiPriority w:val="34"/>
    <w:qFormat/>
    <w:rsid w:val="000C3D2D"/>
    <w:pPr>
      <w:ind w:left="720"/>
      <w:contextualSpacing/>
    </w:pPr>
    <w:rPr>
      <w:rFonts w:ascii="Times New Roman" w:hAnsi="Times New Roman" w:cstheme="minorBidi"/>
      <w:sz w:val="22"/>
      <w:szCs w:val="22"/>
    </w:rPr>
  </w:style>
  <w:style w:type="paragraph" w:customStyle="1" w:styleId="Default">
    <w:name w:val="Default"/>
    <w:rsid w:val="00B25CF2"/>
    <w:pPr>
      <w:widowControl w:val="0"/>
      <w:autoSpaceDE w:val="0"/>
      <w:autoSpaceDN w:val="0"/>
      <w:adjustRightInd w:val="0"/>
    </w:pPr>
    <w:rPr>
      <w:rFonts w:ascii="Times New Roman" w:eastAsiaTheme="minorEastAsia" w:hAnsi="Times New Roman" w:cs="Times New Roman"/>
      <w:color w:val="000000"/>
    </w:rPr>
  </w:style>
  <w:style w:type="character" w:styleId="UnresolvedMention">
    <w:name w:val="Unresolved Mention"/>
    <w:basedOn w:val="DefaultParagraphFont"/>
    <w:uiPriority w:val="99"/>
    <w:rsid w:val="00CC4472"/>
    <w:rPr>
      <w:color w:val="605E5C"/>
      <w:shd w:val="clear" w:color="auto" w:fill="E1DFDD"/>
    </w:rPr>
  </w:style>
  <w:style w:type="table" w:styleId="TableGrid">
    <w:name w:val="Table Grid"/>
    <w:basedOn w:val="TableNormal"/>
    <w:uiPriority w:val="39"/>
    <w:rsid w:val="00287A4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F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F82"/>
    <w:rPr>
      <w:rFonts w:ascii="Times New Roman" w:hAnsi="Times New Roman" w:cs="Times New Roman"/>
      <w:sz w:val="18"/>
      <w:szCs w:val="18"/>
    </w:rPr>
  </w:style>
  <w:style w:type="character" w:customStyle="1" w:styleId="Heading1Char">
    <w:name w:val="Heading 1 Char"/>
    <w:basedOn w:val="DefaultParagraphFont"/>
    <w:link w:val="Heading1"/>
    <w:uiPriority w:val="9"/>
    <w:rsid w:val="00FF24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F243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27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617">
      <w:bodyDiv w:val="1"/>
      <w:marLeft w:val="0"/>
      <w:marRight w:val="0"/>
      <w:marTop w:val="0"/>
      <w:marBottom w:val="0"/>
      <w:divBdr>
        <w:top w:val="none" w:sz="0" w:space="0" w:color="auto"/>
        <w:left w:val="none" w:sz="0" w:space="0" w:color="auto"/>
        <w:bottom w:val="none" w:sz="0" w:space="0" w:color="auto"/>
        <w:right w:val="none" w:sz="0" w:space="0" w:color="auto"/>
      </w:divBdr>
      <w:divsChild>
        <w:div w:id="1149974835">
          <w:marLeft w:val="0"/>
          <w:marRight w:val="0"/>
          <w:marTop w:val="0"/>
          <w:marBottom w:val="0"/>
          <w:divBdr>
            <w:top w:val="none" w:sz="0" w:space="0" w:color="auto"/>
            <w:left w:val="none" w:sz="0" w:space="0" w:color="auto"/>
            <w:bottom w:val="none" w:sz="0" w:space="0" w:color="auto"/>
            <w:right w:val="none" w:sz="0" w:space="0" w:color="auto"/>
          </w:divBdr>
          <w:divsChild>
            <w:div w:id="1773355618">
              <w:marLeft w:val="0"/>
              <w:marRight w:val="0"/>
              <w:marTop w:val="0"/>
              <w:marBottom w:val="0"/>
              <w:divBdr>
                <w:top w:val="none" w:sz="0" w:space="0" w:color="auto"/>
                <w:left w:val="none" w:sz="0" w:space="0" w:color="auto"/>
                <w:bottom w:val="none" w:sz="0" w:space="0" w:color="auto"/>
                <w:right w:val="none" w:sz="0" w:space="0" w:color="auto"/>
              </w:divBdr>
              <w:divsChild>
                <w:div w:id="1336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2504">
      <w:bodyDiv w:val="1"/>
      <w:marLeft w:val="0"/>
      <w:marRight w:val="0"/>
      <w:marTop w:val="0"/>
      <w:marBottom w:val="0"/>
      <w:divBdr>
        <w:top w:val="none" w:sz="0" w:space="0" w:color="auto"/>
        <w:left w:val="none" w:sz="0" w:space="0" w:color="auto"/>
        <w:bottom w:val="none" w:sz="0" w:space="0" w:color="auto"/>
        <w:right w:val="none" w:sz="0" w:space="0" w:color="auto"/>
      </w:divBdr>
    </w:div>
    <w:div w:id="234585740">
      <w:bodyDiv w:val="1"/>
      <w:marLeft w:val="0"/>
      <w:marRight w:val="0"/>
      <w:marTop w:val="0"/>
      <w:marBottom w:val="0"/>
      <w:divBdr>
        <w:top w:val="none" w:sz="0" w:space="0" w:color="auto"/>
        <w:left w:val="none" w:sz="0" w:space="0" w:color="auto"/>
        <w:bottom w:val="none" w:sz="0" w:space="0" w:color="auto"/>
        <w:right w:val="none" w:sz="0" w:space="0" w:color="auto"/>
      </w:divBdr>
    </w:div>
    <w:div w:id="425466036">
      <w:bodyDiv w:val="1"/>
      <w:marLeft w:val="0"/>
      <w:marRight w:val="0"/>
      <w:marTop w:val="0"/>
      <w:marBottom w:val="0"/>
      <w:divBdr>
        <w:top w:val="none" w:sz="0" w:space="0" w:color="auto"/>
        <w:left w:val="none" w:sz="0" w:space="0" w:color="auto"/>
        <w:bottom w:val="none" w:sz="0" w:space="0" w:color="auto"/>
        <w:right w:val="none" w:sz="0" w:space="0" w:color="auto"/>
      </w:divBdr>
    </w:div>
    <w:div w:id="704793190">
      <w:bodyDiv w:val="1"/>
      <w:marLeft w:val="0"/>
      <w:marRight w:val="0"/>
      <w:marTop w:val="0"/>
      <w:marBottom w:val="0"/>
      <w:divBdr>
        <w:top w:val="none" w:sz="0" w:space="0" w:color="auto"/>
        <w:left w:val="none" w:sz="0" w:space="0" w:color="auto"/>
        <w:bottom w:val="none" w:sz="0" w:space="0" w:color="auto"/>
        <w:right w:val="none" w:sz="0" w:space="0" w:color="auto"/>
      </w:divBdr>
    </w:div>
    <w:div w:id="765804799">
      <w:bodyDiv w:val="1"/>
      <w:marLeft w:val="0"/>
      <w:marRight w:val="0"/>
      <w:marTop w:val="0"/>
      <w:marBottom w:val="0"/>
      <w:divBdr>
        <w:top w:val="none" w:sz="0" w:space="0" w:color="auto"/>
        <w:left w:val="none" w:sz="0" w:space="0" w:color="auto"/>
        <w:bottom w:val="none" w:sz="0" w:space="0" w:color="auto"/>
        <w:right w:val="none" w:sz="0" w:space="0" w:color="auto"/>
      </w:divBdr>
    </w:div>
    <w:div w:id="857934557">
      <w:bodyDiv w:val="1"/>
      <w:marLeft w:val="0"/>
      <w:marRight w:val="0"/>
      <w:marTop w:val="0"/>
      <w:marBottom w:val="0"/>
      <w:divBdr>
        <w:top w:val="none" w:sz="0" w:space="0" w:color="auto"/>
        <w:left w:val="none" w:sz="0" w:space="0" w:color="auto"/>
        <w:bottom w:val="none" w:sz="0" w:space="0" w:color="auto"/>
        <w:right w:val="none" w:sz="0" w:space="0" w:color="auto"/>
      </w:divBdr>
    </w:div>
    <w:div w:id="1070956025">
      <w:bodyDiv w:val="1"/>
      <w:marLeft w:val="0"/>
      <w:marRight w:val="0"/>
      <w:marTop w:val="0"/>
      <w:marBottom w:val="0"/>
      <w:divBdr>
        <w:top w:val="none" w:sz="0" w:space="0" w:color="auto"/>
        <w:left w:val="none" w:sz="0" w:space="0" w:color="auto"/>
        <w:bottom w:val="none" w:sz="0" w:space="0" w:color="auto"/>
        <w:right w:val="none" w:sz="0" w:space="0" w:color="auto"/>
      </w:divBdr>
    </w:div>
    <w:div w:id="1125196293">
      <w:bodyDiv w:val="1"/>
      <w:marLeft w:val="0"/>
      <w:marRight w:val="0"/>
      <w:marTop w:val="0"/>
      <w:marBottom w:val="0"/>
      <w:divBdr>
        <w:top w:val="none" w:sz="0" w:space="0" w:color="auto"/>
        <w:left w:val="none" w:sz="0" w:space="0" w:color="auto"/>
        <w:bottom w:val="none" w:sz="0" w:space="0" w:color="auto"/>
        <w:right w:val="none" w:sz="0" w:space="0" w:color="auto"/>
      </w:divBdr>
    </w:div>
    <w:div w:id="1233350142">
      <w:bodyDiv w:val="1"/>
      <w:marLeft w:val="0"/>
      <w:marRight w:val="0"/>
      <w:marTop w:val="0"/>
      <w:marBottom w:val="0"/>
      <w:divBdr>
        <w:top w:val="none" w:sz="0" w:space="0" w:color="auto"/>
        <w:left w:val="none" w:sz="0" w:space="0" w:color="auto"/>
        <w:bottom w:val="none" w:sz="0" w:space="0" w:color="auto"/>
        <w:right w:val="none" w:sz="0" w:space="0" w:color="auto"/>
      </w:divBdr>
    </w:div>
    <w:div w:id="1251893064">
      <w:bodyDiv w:val="1"/>
      <w:marLeft w:val="0"/>
      <w:marRight w:val="0"/>
      <w:marTop w:val="0"/>
      <w:marBottom w:val="0"/>
      <w:divBdr>
        <w:top w:val="none" w:sz="0" w:space="0" w:color="auto"/>
        <w:left w:val="none" w:sz="0" w:space="0" w:color="auto"/>
        <w:bottom w:val="none" w:sz="0" w:space="0" w:color="auto"/>
        <w:right w:val="none" w:sz="0" w:space="0" w:color="auto"/>
      </w:divBdr>
    </w:div>
    <w:div w:id="1538157844">
      <w:bodyDiv w:val="1"/>
      <w:marLeft w:val="0"/>
      <w:marRight w:val="0"/>
      <w:marTop w:val="0"/>
      <w:marBottom w:val="0"/>
      <w:divBdr>
        <w:top w:val="none" w:sz="0" w:space="0" w:color="auto"/>
        <w:left w:val="none" w:sz="0" w:space="0" w:color="auto"/>
        <w:bottom w:val="none" w:sz="0" w:space="0" w:color="auto"/>
        <w:right w:val="none" w:sz="0" w:space="0" w:color="auto"/>
      </w:divBdr>
      <w:divsChild>
        <w:div w:id="650061268">
          <w:marLeft w:val="0"/>
          <w:marRight w:val="0"/>
          <w:marTop w:val="0"/>
          <w:marBottom w:val="0"/>
          <w:divBdr>
            <w:top w:val="none" w:sz="0" w:space="0" w:color="auto"/>
            <w:left w:val="none" w:sz="0" w:space="0" w:color="auto"/>
            <w:bottom w:val="none" w:sz="0" w:space="0" w:color="auto"/>
            <w:right w:val="none" w:sz="0" w:space="0" w:color="auto"/>
          </w:divBdr>
          <w:divsChild>
            <w:div w:id="501119326">
              <w:marLeft w:val="0"/>
              <w:marRight w:val="0"/>
              <w:marTop w:val="0"/>
              <w:marBottom w:val="0"/>
              <w:divBdr>
                <w:top w:val="none" w:sz="0" w:space="0" w:color="auto"/>
                <w:left w:val="none" w:sz="0" w:space="0" w:color="auto"/>
                <w:bottom w:val="none" w:sz="0" w:space="0" w:color="auto"/>
                <w:right w:val="none" w:sz="0" w:space="0" w:color="auto"/>
              </w:divBdr>
              <w:divsChild>
                <w:div w:id="871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656">
      <w:bodyDiv w:val="1"/>
      <w:marLeft w:val="0"/>
      <w:marRight w:val="0"/>
      <w:marTop w:val="0"/>
      <w:marBottom w:val="0"/>
      <w:divBdr>
        <w:top w:val="none" w:sz="0" w:space="0" w:color="auto"/>
        <w:left w:val="none" w:sz="0" w:space="0" w:color="auto"/>
        <w:bottom w:val="none" w:sz="0" w:space="0" w:color="auto"/>
        <w:right w:val="none" w:sz="0" w:space="0" w:color="auto"/>
      </w:divBdr>
    </w:div>
    <w:div w:id="1696619027">
      <w:bodyDiv w:val="1"/>
      <w:marLeft w:val="0"/>
      <w:marRight w:val="0"/>
      <w:marTop w:val="0"/>
      <w:marBottom w:val="0"/>
      <w:divBdr>
        <w:top w:val="none" w:sz="0" w:space="0" w:color="auto"/>
        <w:left w:val="none" w:sz="0" w:space="0" w:color="auto"/>
        <w:bottom w:val="none" w:sz="0" w:space="0" w:color="auto"/>
        <w:right w:val="none" w:sz="0" w:space="0" w:color="auto"/>
      </w:divBdr>
    </w:div>
    <w:div w:id="1705861699">
      <w:bodyDiv w:val="1"/>
      <w:marLeft w:val="0"/>
      <w:marRight w:val="0"/>
      <w:marTop w:val="0"/>
      <w:marBottom w:val="0"/>
      <w:divBdr>
        <w:top w:val="none" w:sz="0" w:space="0" w:color="auto"/>
        <w:left w:val="none" w:sz="0" w:space="0" w:color="auto"/>
        <w:bottom w:val="none" w:sz="0" w:space="0" w:color="auto"/>
        <w:right w:val="none" w:sz="0" w:space="0" w:color="auto"/>
      </w:divBdr>
    </w:div>
    <w:div w:id="1737243024">
      <w:bodyDiv w:val="1"/>
      <w:marLeft w:val="0"/>
      <w:marRight w:val="0"/>
      <w:marTop w:val="0"/>
      <w:marBottom w:val="0"/>
      <w:divBdr>
        <w:top w:val="none" w:sz="0" w:space="0" w:color="auto"/>
        <w:left w:val="none" w:sz="0" w:space="0" w:color="auto"/>
        <w:bottom w:val="none" w:sz="0" w:space="0" w:color="auto"/>
        <w:right w:val="none" w:sz="0" w:space="0" w:color="auto"/>
      </w:divBdr>
    </w:div>
    <w:div w:id="1798329608">
      <w:bodyDiv w:val="1"/>
      <w:marLeft w:val="0"/>
      <w:marRight w:val="0"/>
      <w:marTop w:val="0"/>
      <w:marBottom w:val="0"/>
      <w:divBdr>
        <w:top w:val="none" w:sz="0" w:space="0" w:color="auto"/>
        <w:left w:val="none" w:sz="0" w:space="0" w:color="auto"/>
        <w:bottom w:val="none" w:sz="0" w:space="0" w:color="auto"/>
        <w:right w:val="none" w:sz="0" w:space="0" w:color="auto"/>
      </w:divBdr>
    </w:div>
    <w:div w:id="1905216036">
      <w:bodyDiv w:val="1"/>
      <w:marLeft w:val="0"/>
      <w:marRight w:val="0"/>
      <w:marTop w:val="0"/>
      <w:marBottom w:val="0"/>
      <w:divBdr>
        <w:top w:val="none" w:sz="0" w:space="0" w:color="auto"/>
        <w:left w:val="none" w:sz="0" w:space="0" w:color="auto"/>
        <w:bottom w:val="none" w:sz="0" w:space="0" w:color="auto"/>
        <w:right w:val="none" w:sz="0" w:space="0" w:color="auto"/>
      </w:divBdr>
    </w:div>
    <w:div w:id="2025546404">
      <w:bodyDiv w:val="1"/>
      <w:marLeft w:val="0"/>
      <w:marRight w:val="0"/>
      <w:marTop w:val="0"/>
      <w:marBottom w:val="0"/>
      <w:divBdr>
        <w:top w:val="none" w:sz="0" w:space="0" w:color="auto"/>
        <w:left w:val="none" w:sz="0" w:space="0" w:color="auto"/>
        <w:bottom w:val="none" w:sz="0" w:space="0" w:color="auto"/>
        <w:right w:val="none" w:sz="0" w:space="0" w:color="auto"/>
      </w:divBdr>
    </w:div>
    <w:div w:id="2042437889">
      <w:bodyDiv w:val="1"/>
      <w:marLeft w:val="0"/>
      <w:marRight w:val="0"/>
      <w:marTop w:val="0"/>
      <w:marBottom w:val="0"/>
      <w:divBdr>
        <w:top w:val="none" w:sz="0" w:space="0" w:color="auto"/>
        <w:left w:val="none" w:sz="0" w:space="0" w:color="auto"/>
        <w:bottom w:val="none" w:sz="0" w:space="0" w:color="auto"/>
        <w:right w:val="none" w:sz="0" w:space="0" w:color="auto"/>
      </w:divBdr>
    </w:div>
    <w:div w:id="20504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nseling.umd.edu/ads" TargetMode="External"/><Relationship Id="rId18" Type="http://schemas.openxmlformats.org/officeDocument/2006/relationships/hyperlink" Target="https://studentaffairs.umd.edu/basic-needs-security" TargetMode="External"/><Relationship Id="rId26" Type="http://schemas.openxmlformats.org/officeDocument/2006/relationships/hyperlink" Target="https://ocrsm.umd.edu/pregnant" TargetMode="External"/><Relationship Id="rId3" Type="http://schemas.openxmlformats.org/officeDocument/2006/relationships/settings" Target="settings.xml"/><Relationship Id="rId21" Type="http://schemas.openxmlformats.org/officeDocument/2006/relationships/hyperlink" Target="tel:+13014050980" TargetMode="External"/><Relationship Id="rId34" Type="http://schemas.openxmlformats.org/officeDocument/2006/relationships/fontTable" Target="fontTable.xml"/><Relationship Id="rId7" Type="http://schemas.openxmlformats.org/officeDocument/2006/relationships/hyperlink" Target="http://trans.umd.edu/" TargetMode="External"/><Relationship Id="rId12" Type="http://schemas.openxmlformats.org/officeDocument/2006/relationships/hyperlink" Target="http://tutoring.umd.edu" TargetMode="External"/><Relationship Id="rId17" Type="http://schemas.openxmlformats.org/officeDocument/2006/relationships/hyperlink" Target="http://counseling.umd.edu/ads/" TargetMode="External"/><Relationship Id="rId25" Type="http://schemas.openxmlformats.org/officeDocument/2006/relationships/hyperlink" Target="https://tltc.umd.edu/instructors/teaching-topics/supporting-whole-student" TargetMode="External"/><Relationship Id="rId33" Type="http://schemas.openxmlformats.org/officeDocument/2006/relationships/hyperlink" Target="https://www.theatlantic.com/health/archive/2016/08/aba-autism-controversy/495272/" TargetMode="External"/><Relationship Id="rId2" Type="http://schemas.openxmlformats.org/officeDocument/2006/relationships/styles" Target="styles.xml"/><Relationship Id="rId16" Type="http://schemas.openxmlformats.org/officeDocument/2006/relationships/hyperlink" Target="https://www.counseling.umd.edu/ads/currentads/" TargetMode="External"/><Relationship Id="rId20" Type="http://schemas.openxmlformats.org/officeDocument/2006/relationships/hyperlink" Target="https://diversity.umd.edu/bias/" TargetMode="External"/><Relationship Id="rId29" Type="http://schemas.openxmlformats.org/officeDocument/2006/relationships/hyperlink" Target="https://stamp.umd.edu/engagement/veteran_student_life" TargetMode="External"/><Relationship Id="rId1" Type="http://schemas.openxmlformats.org/officeDocument/2006/relationships/numbering" Target="numbering.xml"/><Relationship Id="rId6" Type="http://schemas.openxmlformats.org/officeDocument/2006/relationships/hyperlink" Target="https://www.google.com/maps/place/Skinner+Building/@38.9834164,-76.9438834,18z/data=!4m5!3m4!1s0x89b7c6962518e79f:0xec8ac4030b3b1ed7!8m2!3d38.9848326!4d-76.9418452" TargetMode="External"/><Relationship Id="rId11" Type="http://schemas.openxmlformats.org/officeDocument/2006/relationships/hyperlink" Target="https://sph.umd.edu/content/student-resources-and-services" TargetMode="External"/><Relationship Id="rId24" Type="http://schemas.openxmlformats.org/officeDocument/2006/relationships/hyperlink" Target="https://www.counseling.umd.edu/" TargetMode="External"/><Relationship Id="rId32" Type="http://schemas.openxmlformats.org/officeDocument/2006/relationships/hyperlink" Target="http://www.english.umd.edu/academics/writingcenter/schedule" TargetMode="External"/><Relationship Id="rId5" Type="http://schemas.openxmlformats.org/officeDocument/2006/relationships/hyperlink" Target="https://www.google.com/maps/place/Susquehanna+Hall,+4200+Lehigh+Rd,+College+Park,+MD+20742/@38.9821079,-76.9459246,17z/data=!3m1!4b1!4m5!3m4!1s0x89b7c695cbe63001:0x24ccc515494d27d!8m2!3d38.9821079!4d-76.9437359" TargetMode="External"/><Relationship Id="rId15" Type="http://schemas.openxmlformats.org/officeDocument/2006/relationships/hyperlink" Target="mailto:adsfrontdesk@umd.edu" TargetMode="External"/><Relationship Id="rId23" Type="http://schemas.openxmlformats.org/officeDocument/2006/relationships/hyperlink" Target="https://counseling.umd.edu/" TargetMode="External"/><Relationship Id="rId28" Type="http://schemas.openxmlformats.org/officeDocument/2006/relationships/hyperlink" Target="https://stamp.umd.edu/engagement/veteran_student_life/resources" TargetMode="External"/><Relationship Id="rId10" Type="http://schemas.openxmlformats.org/officeDocument/2006/relationships/hyperlink" Target="http://courseexp.umd.edu/" TargetMode="External"/><Relationship Id="rId19" Type="http://schemas.openxmlformats.org/officeDocument/2006/relationships/hyperlink" Target="https://studentaffairs.umd.edu/basic-needs-security" TargetMode="External"/><Relationship Id="rId31" Type="http://schemas.openxmlformats.org/officeDocument/2006/relationships/hyperlink" Target="https://english.umd.edu/writing-programs/writing-center" TargetMode="External"/><Relationship Id="rId4" Type="http://schemas.openxmlformats.org/officeDocument/2006/relationships/webSettings" Target="webSettings.xml"/><Relationship Id="rId9" Type="http://schemas.openxmlformats.org/officeDocument/2006/relationships/hyperlink" Target="https://umd.service-now.com/itsc?id=kb_article&amp;sys_id=c0116d8f0f7ef2007f232ca8b1050e63" TargetMode="External"/><Relationship Id="rId14" Type="http://schemas.openxmlformats.org/officeDocument/2006/relationships/hyperlink" Target="https://www.counseling.umd.edu/ads/" TargetMode="External"/><Relationship Id="rId22" Type="http://schemas.openxmlformats.org/officeDocument/2006/relationships/hyperlink" Target="mailto:biassupport@umd.edu" TargetMode="External"/><Relationship Id="rId27" Type="http://schemas.openxmlformats.org/officeDocument/2006/relationships/hyperlink" Target="https://health.umd.edu/CARE" TargetMode="External"/><Relationship Id="rId30" Type="http://schemas.openxmlformats.org/officeDocument/2006/relationships/hyperlink" Target="https://www.counseling.umd.edu/aboutus/" TargetMode="External"/><Relationship Id="rId35" Type="http://schemas.openxmlformats.org/officeDocument/2006/relationships/theme" Target="theme/theme1.xml"/><Relationship Id="rId8" Type="http://schemas.openxmlformats.org/officeDocument/2006/relationships/hyperlink" Target="http://www.ugst.umd.edu/courserelated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14</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Schechter, Elizabeth</dc:creator>
  <cp:keywords/>
  <dc:description/>
  <cp:lastModifiedBy>Schechter, Elizabeth Sara</cp:lastModifiedBy>
  <cp:revision>50</cp:revision>
  <cp:lastPrinted>2022-08-25T18:58:00Z</cp:lastPrinted>
  <dcterms:created xsi:type="dcterms:W3CDTF">2020-01-13T16:20:00Z</dcterms:created>
  <dcterms:modified xsi:type="dcterms:W3CDTF">2022-08-25T21:44:00Z</dcterms:modified>
</cp:coreProperties>
</file>